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2DA3" w14:textId="21162341" w:rsidR="00BC47FD" w:rsidRPr="006E322B" w:rsidRDefault="00D90DE7" w:rsidP="00BC47FD">
      <w:pPr>
        <w:pStyle w:val="Footer"/>
        <w:rPr>
          <w:rFonts w:ascii="Trebuchet MS" w:hAnsi="Trebuchet MS"/>
          <w:b/>
          <w:szCs w:val="24"/>
        </w:rPr>
      </w:pPr>
      <w:r w:rsidRPr="006E322B">
        <w:rPr>
          <w:rFonts w:ascii="Trebuchet MS" w:hAnsi="Trebuchet MS"/>
          <w:b/>
          <w:szCs w:val="24"/>
        </w:rPr>
        <w:t>ICARE</w:t>
      </w:r>
      <w:r w:rsidR="00C62DB7" w:rsidRPr="006E322B">
        <w:rPr>
          <w:rFonts w:ascii="Trebuchet MS" w:hAnsi="Trebuchet MS"/>
          <w:b/>
          <w:szCs w:val="24"/>
        </w:rPr>
        <w:t xml:space="preserve"> Reference: </w:t>
      </w:r>
      <w:r w:rsidR="00D46328" w:rsidRPr="00D46328">
        <w:rPr>
          <w:rFonts w:ascii="Trebuchet MS" w:hAnsi="Trebuchet MS"/>
          <w:b/>
          <w:bCs/>
          <w:color w:val="FF0000"/>
          <w:szCs w:val="24"/>
          <w:lang w:val="hy-AM"/>
        </w:rPr>
        <w:t>ICARE-BSB1135/009/AM/23</w:t>
      </w:r>
      <w:r w:rsidR="00C62DB7" w:rsidRPr="006E322B">
        <w:rPr>
          <w:rFonts w:ascii="Trebuchet MS" w:hAnsi="Trebuchet MS"/>
          <w:b/>
          <w:szCs w:val="24"/>
        </w:rPr>
        <w:tab/>
      </w:r>
    </w:p>
    <w:p w14:paraId="728C606A" w14:textId="0E5BB30E" w:rsidR="00C62DB7" w:rsidRPr="006E322B" w:rsidRDefault="00C62DB7" w:rsidP="00BC47FD">
      <w:pPr>
        <w:pStyle w:val="Footer"/>
        <w:rPr>
          <w:rFonts w:ascii="Trebuchet MS" w:hAnsi="Trebuchet MS"/>
          <w:b/>
          <w:szCs w:val="2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0"/>
        <w:gridCol w:w="9297"/>
        <w:gridCol w:w="2193"/>
        <w:gridCol w:w="2190"/>
      </w:tblGrid>
      <w:tr w:rsidR="001B20A3" w:rsidRPr="006E322B" w14:paraId="5F604535" w14:textId="0668914B" w:rsidTr="001B20A3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6516DE0F" w14:textId="77777777" w:rsidR="001B20A3" w:rsidRPr="006E322B" w:rsidRDefault="001B20A3" w:rsidP="00C62DB7">
            <w:pPr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3235" w:type="pct"/>
            <w:shd w:val="clear" w:color="auto" w:fill="auto"/>
            <w:hideMark/>
          </w:tcPr>
          <w:p w14:paraId="3B769DA8" w14:textId="77777777" w:rsidR="001B20A3" w:rsidRPr="006E322B" w:rsidRDefault="001B20A3" w:rsidP="00C62DB7">
            <w:pPr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 </w:t>
            </w:r>
            <w:r w:rsidRPr="006E322B"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  <w:t>Evaluation Criteria</w:t>
            </w:r>
          </w:p>
          <w:p w14:paraId="04F9FA0A" w14:textId="77777777" w:rsidR="006E322B" w:rsidRPr="006E322B" w:rsidRDefault="006E322B" w:rsidP="00C62DB7">
            <w:pPr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</w:pPr>
          </w:p>
          <w:p w14:paraId="0EDF0F00" w14:textId="77777777" w:rsidR="006E322B" w:rsidRPr="006E322B" w:rsidRDefault="006E322B" w:rsidP="006E322B">
            <w:pPr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</w:p>
          <w:p w14:paraId="3951BFD0" w14:textId="5F443513" w:rsidR="006E322B" w:rsidRPr="006E322B" w:rsidRDefault="006E322B" w:rsidP="006E322B">
            <w:pPr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 xml:space="preserve">Quality of provided </w:t>
            </w:r>
            <w:r w:rsidR="00BD6932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 xml:space="preserve">translations </w:t>
            </w: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(English-Armenian translation in agriculture field)</w:t>
            </w:r>
          </w:p>
        </w:tc>
        <w:tc>
          <w:tcPr>
            <w:tcW w:w="763" w:type="pct"/>
            <w:shd w:val="clear" w:color="auto" w:fill="auto"/>
            <w:hideMark/>
          </w:tcPr>
          <w:p w14:paraId="10386AA7" w14:textId="7291039A" w:rsidR="001B20A3" w:rsidRPr="006E322B" w:rsidRDefault="001B20A3" w:rsidP="001A2953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  <w:t>Weight*</w:t>
            </w:r>
          </w:p>
        </w:tc>
        <w:tc>
          <w:tcPr>
            <w:tcW w:w="762" w:type="pct"/>
          </w:tcPr>
          <w:p w14:paraId="749A99D3" w14:textId="674B01C0" w:rsidR="001B20A3" w:rsidRPr="006E322B" w:rsidRDefault="006F798E" w:rsidP="001A2953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 w:cs="Calibri"/>
                <w:b/>
                <w:bCs/>
                <w:color w:val="000000"/>
                <w:szCs w:val="24"/>
                <w:lang w:val="en-US" w:eastAsia="en-US"/>
              </w:rPr>
              <w:t>Maximum score</w:t>
            </w:r>
          </w:p>
        </w:tc>
      </w:tr>
      <w:tr w:rsidR="006F798E" w:rsidRPr="006E322B" w14:paraId="673E17A0" w14:textId="6A0C1A9A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0B4BF978" w14:textId="77777777" w:rsidR="006F798E" w:rsidRPr="006E322B" w:rsidRDefault="006F798E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color w:val="000000"/>
                <w:szCs w:val="24"/>
                <w:lang w:val="en-US" w:eastAsia="en-US"/>
              </w:rPr>
              <w:t>A</w:t>
            </w:r>
          </w:p>
        </w:tc>
        <w:tc>
          <w:tcPr>
            <w:tcW w:w="3235" w:type="pct"/>
            <w:shd w:val="clear" w:color="auto" w:fill="auto"/>
          </w:tcPr>
          <w:p w14:paraId="7CAE23B1" w14:textId="149188D7" w:rsidR="006F798E" w:rsidRPr="006E322B" w:rsidRDefault="006E322B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proofErr w:type="spellStart"/>
            <w:r w:rsidRPr="006E322B">
              <w:rPr>
                <w:rFonts w:ascii="Trebuchet MS" w:hAnsi="Trebuchet MS"/>
                <w:color w:val="000000"/>
                <w:szCs w:val="24"/>
                <w:lang w:val="en-US" w:eastAsia="en-US"/>
              </w:rPr>
              <w:t>Readibility</w:t>
            </w:r>
            <w:proofErr w:type="spellEnd"/>
            <w:r w:rsidRPr="006E322B">
              <w:rPr>
                <w:rFonts w:ascii="Trebuchet MS" w:hAnsi="Trebuchet MS"/>
                <w:color w:val="000000"/>
                <w:szCs w:val="24"/>
                <w:lang w:val="en-US" w:eastAsia="en-US"/>
              </w:rPr>
              <w:t xml:space="preserve"> of Armenian translation</w:t>
            </w:r>
          </w:p>
        </w:tc>
        <w:tc>
          <w:tcPr>
            <w:tcW w:w="763" w:type="pct"/>
            <w:shd w:val="clear" w:color="auto" w:fill="auto"/>
          </w:tcPr>
          <w:p w14:paraId="3F9C38DC" w14:textId="0866F6A2" w:rsidR="006F798E" w:rsidRPr="006E322B" w:rsidRDefault="004B7754" w:rsidP="006F798E">
            <w:pPr>
              <w:jc w:val="center"/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Cs w:val="24"/>
                <w:lang w:val="en-US" w:eastAsia="en-US"/>
              </w:rPr>
              <w:t>0.3</w:t>
            </w:r>
          </w:p>
        </w:tc>
        <w:tc>
          <w:tcPr>
            <w:tcW w:w="762" w:type="pct"/>
          </w:tcPr>
          <w:p w14:paraId="6D6575F6" w14:textId="015D97DD" w:rsidR="006F798E" w:rsidRPr="006E322B" w:rsidRDefault="00F40945" w:rsidP="006F798E">
            <w:pPr>
              <w:jc w:val="center"/>
              <w:rPr>
                <w:rFonts w:ascii="Trebuchet MS" w:hAnsi="Trebuchet MS" w:cs="Calibri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szCs w:val="24"/>
              </w:rPr>
              <w:t>5</w:t>
            </w:r>
          </w:p>
        </w:tc>
      </w:tr>
      <w:tr w:rsidR="006F798E" w:rsidRPr="006E322B" w14:paraId="0AB6449B" w14:textId="686B4D69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541D4ECF" w14:textId="77777777" w:rsidR="006F798E" w:rsidRPr="006E322B" w:rsidRDefault="006F798E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color w:val="000000"/>
                <w:szCs w:val="24"/>
                <w:lang w:val="en-US" w:eastAsia="en-US"/>
              </w:rPr>
              <w:t>B</w:t>
            </w:r>
          </w:p>
        </w:tc>
        <w:tc>
          <w:tcPr>
            <w:tcW w:w="3235" w:type="pct"/>
            <w:shd w:val="clear" w:color="auto" w:fill="auto"/>
          </w:tcPr>
          <w:p w14:paraId="03653471" w14:textId="2CF46C9C" w:rsidR="006F798E" w:rsidRPr="006E322B" w:rsidRDefault="006E322B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szCs w:val="24"/>
              </w:rPr>
              <w:t>Terminology translation quality in Armenian translation</w:t>
            </w:r>
          </w:p>
        </w:tc>
        <w:tc>
          <w:tcPr>
            <w:tcW w:w="763" w:type="pct"/>
            <w:shd w:val="clear" w:color="auto" w:fill="auto"/>
          </w:tcPr>
          <w:p w14:paraId="5C999356" w14:textId="21F12FEC" w:rsidR="006F798E" w:rsidRPr="006E322B" w:rsidRDefault="0085617F" w:rsidP="006F798E">
            <w:pPr>
              <w:jc w:val="center"/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>
              <w:rPr>
                <w:rFonts w:ascii="Trebuchet MS" w:hAnsi="Trebuchet MS"/>
                <w:szCs w:val="24"/>
              </w:rPr>
              <w:t>0.4</w:t>
            </w:r>
          </w:p>
        </w:tc>
        <w:tc>
          <w:tcPr>
            <w:tcW w:w="762" w:type="pct"/>
          </w:tcPr>
          <w:p w14:paraId="77859679" w14:textId="5B1972B8" w:rsidR="006F798E" w:rsidRPr="006E322B" w:rsidRDefault="005B4F19" w:rsidP="006F798E">
            <w:pPr>
              <w:jc w:val="center"/>
              <w:rPr>
                <w:rFonts w:ascii="Trebuchet MS" w:hAnsi="Trebuchet MS" w:cs="Calibri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szCs w:val="24"/>
              </w:rPr>
              <w:t>5</w:t>
            </w:r>
          </w:p>
        </w:tc>
      </w:tr>
      <w:tr w:rsidR="006F798E" w:rsidRPr="006E322B" w14:paraId="69595522" w14:textId="5AEA9E49" w:rsidTr="00996905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0D72932D" w14:textId="77777777" w:rsidR="006F798E" w:rsidRPr="006E322B" w:rsidRDefault="006F798E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color w:val="000000"/>
                <w:szCs w:val="24"/>
                <w:lang w:val="en-US" w:eastAsia="en-US"/>
              </w:rPr>
              <w:t>C</w:t>
            </w:r>
          </w:p>
        </w:tc>
        <w:tc>
          <w:tcPr>
            <w:tcW w:w="3235" w:type="pct"/>
            <w:shd w:val="clear" w:color="auto" w:fill="auto"/>
          </w:tcPr>
          <w:p w14:paraId="7F84E6E8" w14:textId="7EC44B78" w:rsidR="006F798E" w:rsidRPr="006E322B" w:rsidRDefault="0081199B" w:rsidP="006F798E">
            <w:pPr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hAnsi="Trebuchet MS"/>
                <w:color w:val="000000"/>
                <w:szCs w:val="24"/>
                <w:lang w:val="en-US" w:eastAsia="en-US"/>
              </w:rPr>
              <w:t>Gramatical</w:t>
            </w:r>
            <w:proofErr w:type="spellEnd"/>
            <w:r>
              <w:rPr>
                <w:rFonts w:ascii="Trebuchet MS" w:hAnsi="Trebuchet MS"/>
                <w:color w:val="000000"/>
                <w:szCs w:val="24"/>
                <w:lang w:val="en-US" w:eastAsia="en-US"/>
              </w:rPr>
              <w:t xml:space="preserve"> quality of Armenian translation</w:t>
            </w:r>
          </w:p>
        </w:tc>
        <w:tc>
          <w:tcPr>
            <w:tcW w:w="763" w:type="pct"/>
            <w:shd w:val="clear" w:color="auto" w:fill="auto"/>
          </w:tcPr>
          <w:p w14:paraId="289B5003" w14:textId="2BA61E2B" w:rsidR="006F798E" w:rsidRPr="006E322B" w:rsidRDefault="004B7754" w:rsidP="006F798E">
            <w:pPr>
              <w:jc w:val="center"/>
              <w:rPr>
                <w:rFonts w:ascii="Trebuchet MS" w:hAnsi="Trebuchet MS"/>
                <w:color w:val="000000"/>
                <w:szCs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Cs w:val="24"/>
                <w:lang w:val="en-US" w:eastAsia="en-US"/>
              </w:rPr>
              <w:t>0.3</w:t>
            </w:r>
          </w:p>
        </w:tc>
        <w:tc>
          <w:tcPr>
            <w:tcW w:w="762" w:type="pct"/>
          </w:tcPr>
          <w:p w14:paraId="75C739F2" w14:textId="561433FB" w:rsidR="006F798E" w:rsidRPr="006E322B" w:rsidRDefault="005B4F19" w:rsidP="006F798E">
            <w:pPr>
              <w:jc w:val="center"/>
              <w:rPr>
                <w:rFonts w:ascii="Trebuchet MS" w:hAnsi="Trebuchet MS" w:cs="Calibri"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szCs w:val="24"/>
              </w:rPr>
              <w:t>5</w:t>
            </w:r>
          </w:p>
        </w:tc>
      </w:tr>
      <w:tr w:rsidR="001B20A3" w:rsidRPr="006E322B" w14:paraId="16D33C31" w14:textId="4C7238A7" w:rsidTr="001B20A3">
        <w:trPr>
          <w:trHeight w:val="20"/>
        </w:trPr>
        <w:tc>
          <w:tcPr>
            <w:tcW w:w="240" w:type="pct"/>
            <w:shd w:val="clear" w:color="auto" w:fill="auto"/>
            <w:hideMark/>
          </w:tcPr>
          <w:p w14:paraId="210D980F" w14:textId="77777777" w:rsidR="001B20A3" w:rsidRPr="006E322B" w:rsidRDefault="001B20A3" w:rsidP="006B6293">
            <w:pPr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3235" w:type="pct"/>
            <w:shd w:val="clear" w:color="auto" w:fill="auto"/>
            <w:hideMark/>
          </w:tcPr>
          <w:p w14:paraId="218F478D" w14:textId="2309E9AB" w:rsidR="001B20A3" w:rsidRPr="006E322B" w:rsidRDefault="001B20A3" w:rsidP="006B6293">
            <w:pPr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 xml:space="preserve">Overall total </w:t>
            </w:r>
            <w:r w:rsidR="00227CF0"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 xml:space="preserve">average </w:t>
            </w: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score</w:t>
            </w:r>
          </w:p>
        </w:tc>
        <w:tc>
          <w:tcPr>
            <w:tcW w:w="763" w:type="pct"/>
            <w:shd w:val="clear" w:color="auto" w:fill="auto"/>
            <w:hideMark/>
          </w:tcPr>
          <w:p w14:paraId="10B8A65F" w14:textId="68CBEE7A" w:rsidR="001B20A3" w:rsidRPr="006E322B" w:rsidRDefault="001B20A3" w:rsidP="006B6293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762" w:type="pct"/>
          </w:tcPr>
          <w:p w14:paraId="54F4453E" w14:textId="4F325427" w:rsidR="001B20A3" w:rsidRPr="006E322B" w:rsidRDefault="00E22DD9" w:rsidP="006B6293">
            <w:pPr>
              <w:jc w:val="center"/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</w:pPr>
            <w:r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5</w:t>
            </w:r>
            <w:r w:rsidR="00227CF0" w:rsidRPr="006E322B">
              <w:rPr>
                <w:rFonts w:ascii="Trebuchet MS" w:hAnsi="Trebuchet MS"/>
                <w:b/>
                <w:bCs/>
                <w:color w:val="000000"/>
                <w:szCs w:val="24"/>
                <w:lang w:val="ru-RU" w:eastAsia="en-US"/>
              </w:rPr>
              <w:t>*</w:t>
            </w:r>
            <w:r w:rsidR="007933EE"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*</w:t>
            </w:r>
            <w:r w:rsidR="0098176E"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 xml:space="preserve"> (</w:t>
            </w:r>
            <w:r w:rsidR="002631FC"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=100%</w:t>
            </w:r>
            <w:r w:rsidR="0098176E" w:rsidRPr="006E322B">
              <w:rPr>
                <w:rFonts w:ascii="Trebuchet MS" w:hAnsi="Trebuchet MS"/>
                <w:b/>
                <w:bCs/>
                <w:color w:val="000000"/>
                <w:szCs w:val="24"/>
                <w:lang w:val="en-US" w:eastAsia="en-US"/>
              </w:rPr>
              <w:t>)</w:t>
            </w:r>
          </w:p>
        </w:tc>
      </w:tr>
    </w:tbl>
    <w:p w14:paraId="6EF0CCF7" w14:textId="738DF8B4" w:rsidR="00C62DB7" w:rsidRPr="006E322B" w:rsidRDefault="00C62DB7" w:rsidP="00BC47FD">
      <w:pPr>
        <w:pStyle w:val="Footer"/>
        <w:rPr>
          <w:rFonts w:ascii="Trebuchet MS" w:hAnsi="Trebuchet MS"/>
          <w:b/>
          <w:szCs w:val="24"/>
        </w:rPr>
      </w:pPr>
    </w:p>
    <w:p w14:paraId="288AF9C4" w14:textId="769CAF17" w:rsidR="004B5A05" w:rsidRPr="006E322B" w:rsidRDefault="004B5A05" w:rsidP="00BC47FD">
      <w:pPr>
        <w:pStyle w:val="Footer"/>
        <w:rPr>
          <w:rFonts w:ascii="Trebuchet MS" w:hAnsi="Trebuchet MS"/>
          <w:b/>
          <w:szCs w:val="24"/>
        </w:rPr>
      </w:pPr>
    </w:p>
    <w:p w14:paraId="73F5EBDB" w14:textId="123E3552" w:rsidR="004B5A05" w:rsidRPr="006E322B" w:rsidRDefault="00D33E55" w:rsidP="00BC47FD">
      <w:pPr>
        <w:pStyle w:val="Footer"/>
        <w:rPr>
          <w:rFonts w:ascii="Trebuchet MS" w:hAnsi="Trebuchet MS"/>
          <w:b/>
          <w:szCs w:val="24"/>
        </w:rPr>
      </w:pPr>
      <w:r w:rsidRPr="006E322B">
        <w:rPr>
          <w:rFonts w:ascii="Trebuchet MS" w:hAnsi="Trebuchet MS"/>
          <w:b/>
          <w:szCs w:val="24"/>
        </w:rPr>
        <w:t>*</w:t>
      </w:r>
      <w:r w:rsidR="007933EE" w:rsidRPr="006E322B">
        <w:rPr>
          <w:rFonts w:ascii="Trebuchet MS" w:hAnsi="Trebuchet MS"/>
          <w:b/>
          <w:szCs w:val="24"/>
        </w:rPr>
        <w:t xml:space="preserve"> </w:t>
      </w:r>
      <w:r w:rsidRPr="006E322B">
        <w:rPr>
          <w:rFonts w:ascii="Trebuchet MS" w:hAnsi="Trebuchet MS"/>
          <w:b/>
          <w:szCs w:val="24"/>
        </w:rPr>
        <w:t>Rate on a scale (1-5)</w:t>
      </w:r>
    </w:p>
    <w:p w14:paraId="24D4408E" w14:textId="59464937" w:rsidR="007933EE" w:rsidRPr="006E322B" w:rsidRDefault="007933EE" w:rsidP="00BC47FD">
      <w:pPr>
        <w:pStyle w:val="Footer"/>
        <w:rPr>
          <w:rFonts w:ascii="Trebuchet MS" w:hAnsi="Trebuchet MS"/>
          <w:b/>
          <w:szCs w:val="24"/>
        </w:rPr>
      </w:pPr>
      <w:r w:rsidRPr="006E322B">
        <w:rPr>
          <w:rFonts w:ascii="Trebuchet MS" w:hAnsi="Trebuchet MS"/>
          <w:b/>
          <w:szCs w:val="24"/>
        </w:rPr>
        <w:t xml:space="preserve">** The overall score of the applicant will be based on the average of all grades assessed by all committee members. </w:t>
      </w:r>
    </w:p>
    <w:p w14:paraId="117D4B09" w14:textId="77672E31" w:rsidR="00D33E55" w:rsidRPr="006E322B" w:rsidRDefault="00D33E55" w:rsidP="00BC47FD">
      <w:pPr>
        <w:pStyle w:val="Footer"/>
        <w:rPr>
          <w:rFonts w:ascii="Trebuchet MS" w:hAnsi="Trebuchet MS"/>
          <w:b/>
          <w:szCs w:val="2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4"/>
        <w:gridCol w:w="2458"/>
        <w:gridCol w:w="2953"/>
        <w:gridCol w:w="1736"/>
        <w:gridCol w:w="1710"/>
        <w:gridCol w:w="1730"/>
        <w:gridCol w:w="1589"/>
      </w:tblGrid>
      <w:tr w:rsidR="004B7754" w:rsidRPr="006E322B" w14:paraId="00A9A690" w14:textId="77777777" w:rsidTr="004B7754">
        <w:tc>
          <w:tcPr>
            <w:tcW w:w="763" w:type="pct"/>
            <w:shd w:val="clear" w:color="auto" w:fill="auto"/>
          </w:tcPr>
          <w:p w14:paraId="717C5784" w14:textId="77777777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14:paraId="4A36664D" w14:textId="77777777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Strengths</w:t>
            </w:r>
          </w:p>
        </w:tc>
        <w:tc>
          <w:tcPr>
            <w:tcW w:w="1027" w:type="pct"/>
            <w:shd w:val="clear" w:color="auto" w:fill="auto"/>
          </w:tcPr>
          <w:p w14:paraId="23FF81D9" w14:textId="77777777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Weaknesses</w:t>
            </w:r>
          </w:p>
        </w:tc>
        <w:tc>
          <w:tcPr>
            <w:tcW w:w="604" w:type="pct"/>
            <w:shd w:val="clear" w:color="auto" w:fill="auto"/>
          </w:tcPr>
          <w:p w14:paraId="1C252E90" w14:textId="2AF5A9D9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A</w:t>
            </w:r>
          </w:p>
        </w:tc>
        <w:tc>
          <w:tcPr>
            <w:tcW w:w="595" w:type="pct"/>
            <w:shd w:val="clear" w:color="auto" w:fill="auto"/>
          </w:tcPr>
          <w:p w14:paraId="5977FDC9" w14:textId="6C4982CB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B</w:t>
            </w:r>
          </w:p>
        </w:tc>
        <w:tc>
          <w:tcPr>
            <w:tcW w:w="602" w:type="pct"/>
            <w:shd w:val="clear" w:color="auto" w:fill="auto"/>
          </w:tcPr>
          <w:p w14:paraId="6B50000D" w14:textId="42357979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C</w:t>
            </w:r>
          </w:p>
        </w:tc>
        <w:tc>
          <w:tcPr>
            <w:tcW w:w="553" w:type="pct"/>
            <w:shd w:val="clear" w:color="auto" w:fill="auto"/>
          </w:tcPr>
          <w:p w14:paraId="7949009E" w14:textId="394C2AC2" w:rsidR="004B7754" w:rsidRPr="006E322B" w:rsidRDefault="004B7754" w:rsidP="004B6372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6E322B">
              <w:rPr>
                <w:rFonts w:ascii="Trebuchet MS" w:hAnsi="Trebuchet MS"/>
                <w:b/>
                <w:szCs w:val="24"/>
              </w:rPr>
              <w:t>Total average</w:t>
            </w:r>
          </w:p>
        </w:tc>
      </w:tr>
      <w:tr w:rsidR="0005278B" w:rsidRPr="006E322B" w14:paraId="745F4D93" w14:textId="77777777" w:rsidTr="004B7754">
        <w:trPr>
          <w:trHeight w:val="323"/>
        </w:trPr>
        <w:tc>
          <w:tcPr>
            <w:tcW w:w="763" w:type="pct"/>
            <w:shd w:val="clear" w:color="auto" w:fill="auto"/>
          </w:tcPr>
          <w:p w14:paraId="07678ADA" w14:textId="24571AC3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  <w:lang w:val="en-US"/>
              </w:rPr>
            </w:pPr>
            <w:r w:rsidRPr="000141E4">
              <w:t>Offer 1</w:t>
            </w:r>
          </w:p>
        </w:tc>
        <w:tc>
          <w:tcPr>
            <w:tcW w:w="855" w:type="pct"/>
            <w:shd w:val="clear" w:color="auto" w:fill="auto"/>
          </w:tcPr>
          <w:p w14:paraId="2A468AF0" w14:textId="3F8EF760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6F4CF1F0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14:paraId="75EA7716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14:paraId="3EE788FE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14:paraId="537F57CE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75F5DE55" w14:textId="7BDA276F" w:rsidR="0005278B" w:rsidRPr="006E322B" w:rsidRDefault="0005278B" w:rsidP="0005278B">
            <w:pPr>
              <w:pStyle w:val="Footer"/>
              <w:rPr>
                <w:rFonts w:ascii="Trebuchet MS" w:hAnsi="Trebuchet MS"/>
                <w:bCs/>
                <w:szCs w:val="24"/>
              </w:rPr>
            </w:pPr>
          </w:p>
        </w:tc>
      </w:tr>
      <w:tr w:rsidR="0005278B" w:rsidRPr="006E322B" w14:paraId="79D29E68" w14:textId="77777777" w:rsidTr="004B7754">
        <w:tc>
          <w:tcPr>
            <w:tcW w:w="763" w:type="pct"/>
            <w:shd w:val="clear" w:color="auto" w:fill="auto"/>
          </w:tcPr>
          <w:p w14:paraId="072FF36C" w14:textId="747D1B35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0141E4">
              <w:t>Offer 2</w:t>
            </w:r>
          </w:p>
        </w:tc>
        <w:tc>
          <w:tcPr>
            <w:tcW w:w="855" w:type="pct"/>
            <w:shd w:val="clear" w:color="auto" w:fill="auto"/>
          </w:tcPr>
          <w:p w14:paraId="559A22D1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153688B1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14:paraId="68269CD4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14:paraId="2C5B6980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14:paraId="49EB3056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41DDECCF" w14:textId="3FB9F496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</w:tr>
      <w:tr w:rsidR="0005278B" w:rsidRPr="006E322B" w14:paraId="67E900EA" w14:textId="77777777" w:rsidTr="004B7754">
        <w:tc>
          <w:tcPr>
            <w:tcW w:w="763" w:type="pct"/>
            <w:shd w:val="clear" w:color="auto" w:fill="auto"/>
          </w:tcPr>
          <w:p w14:paraId="2013FA7D" w14:textId="05361F6D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  <w:r w:rsidRPr="000141E4">
              <w:t>Offer 3</w:t>
            </w:r>
          </w:p>
        </w:tc>
        <w:tc>
          <w:tcPr>
            <w:tcW w:w="855" w:type="pct"/>
            <w:shd w:val="clear" w:color="auto" w:fill="auto"/>
          </w:tcPr>
          <w:p w14:paraId="397D46E2" w14:textId="0DE6096E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16150BCB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14:paraId="40722D5C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14:paraId="7742E841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14:paraId="5CD4EA8A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1E34BAA5" w14:textId="15858FCB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</w:tr>
      <w:tr w:rsidR="0005278B" w:rsidRPr="006E322B" w14:paraId="61A4DF1A" w14:textId="77777777" w:rsidTr="004B7754">
        <w:tc>
          <w:tcPr>
            <w:tcW w:w="763" w:type="pct"/>
            <w:shd w:val="clear" w:color="auto" w:fill="auto"/>
          </w:tcPr>
          <w:p w14:paraId="42C662AE" w14:textId="74052788" w:rsidR="0005278B" w:rsidRPr="006E322B" w:rsidRDefault="0005278B" w:rsidP="0005278B">
            <w:pPr>
              <w:pStyle w:val="Footer"/>
              <w:rPr>
                <w:rFonts w:ascii="Trebuchet MS" w:hAnsi="Trebuchet MS"/>
                <w:szCs w:val="24"/>
                <w:lang w:val="en-US"/>
              </w:rPr>
            </w:pPr>
            <w:r w:rsidRPr="000141E4">
              <w:t>--</w:t>
            </w:r>
          </w:p>
        </w:tc>
        <w:tc>
          <w:tcPr>
            <w:tcW w:w="855" w:type="pct"/>
            <w:shd w:val="clear" w:color="auto" w:fill="auto"/>
          </w:tcPr>
          <w:p w14:paraId="4FC49270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4332BBBD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14:paraId="0C590E77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14:paraId="4F8CA5AD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14:paraId="61BCAB66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1814664A" w14:textId="77777777" w:rsidR="0005278B" w:rsidRPr="006E322B" w:rsidRDefault="0005278B" w:rsidP="0005278B">
            <w:pPr>
              <w:pStyle w:val="Footer"/>
              <w:rPr>
                <w:rFonts w:ascii="Trebuchet MS" w:hAnsi="Trebuchet MS"/>
                <w:b/>
                <w:szCs w:val="24"/>
              </w:rPr>
            </w:pPr>
          </w:p>
        </w:tc>
      </w:tr>
    </w:tbl>
    <w:p w14:paraId="0795DE47" w14:textId="77777777" w:rsidR="00227CF0" w:rsidRPr="006E322B" w:rsidRDefault="00227CF0" w:rsidP="00BC47FD">
      <w:pPr>
        <w:pStyle w:val="Footer"/>
        <w:rPr>
          <w:rFonts w:ascii="Trebuchet MS" w:hAnsi="Trebuchet MS"/>
          <w:szCs w:val="24"/>
        </w:rPr>
      </w:pPr>
    </w:p>
    <w:p w14:paraId="724C5124" w14:textId="5A9CEC45" w:rsidR="00430315" w:rsidRPr="006E322B" w:rsidRDefault="00BC47FD" w:rsidP="00227CF0">
      <w:pPr>
        <w:pStyle w:val="Footer"/>
        <w:rPr>
          <w:rFonts w:ascii="Trebuchet MS" w:hAnsi="Trebuchet MS"/>
          <w:szCs w:val="24"/>
        </w:rPr>
      </w:pPr>
      <w:r w:rsidRPr="006E322B">
        <w:rPr>
          <w:rFonts w:ascii="Trebuchet MS" w:hAnsi="Trebuchet MS"/>
          <w:szCs w:val="24"/>
        </w:rPr>
        <w:t>NB</w:t>
      </w:r>
      <w:r w:rsidR="00C03EEA" w:rsidRPr="006E322B">
        <w:rPr>
          <w:rFonts w:ascii="Trebuchet MS" w:hAnsi="Trebuchet MS"/>
          <w:szCs w:val="24"/>
        </w:rPr>
        <w:t>:</w:t>
      </w:r>
      <w:r w:rsidRPr="006E322B">
        <w:rPr>
          <w:rFonts w:ascii="Trebuchet MS" w:hAnsi="Trebuchet MS"/>
          <w:szCs w:val="24"/>
        </w:rPr>
        <w:t xml:space="preserve"> Only tenders with average scores of at least </w:t>
      </w:r>
      <w:r w:rsidR="004D0E5A" w:rsidRPr="006E322B">
        <w:rPr>
          <w:rFonts w:ascii="Trebuchet MS" w:hAnsi="Trebuchet MS"/>
          <w:szCs w:val="24"/>
        </w:rPr>
        <w:t>75</w:t>
      </w:r>
      <w:r w:rsidR="00227CF0" w:rsidRPr="006E322B">
        <w:rPr>
          <w:rFonts w:ascii="Trebuchet MS" w:hAnsi="Trebuchet MS"/>
          <w:szCs w:val="24"/>
        </w:rPr>
        <w:t xml:space="preserve">% </w:t>
      </w:r>
      <w:r w:rsidRPr="006E322B">
        <w:rPr>
          <w:rFonts w:ascii="Trebuchet MS" w:hAnsi="Trebuchet MS"/>
          <w:szCs w:val="24"/>
        </w:rPr>
        <w:t>qualify for the financial evaluation</w:t>
      </w:r>
    </w:p>
    <w:sectPr w:rsidR="00430315" w:rsidRPr="006E322B" w:rsidSect="00ED14AF">
      <w:headerReference w:type="default" r:id="rId8"/>
      <w:footerReference w:type="default" r:id="rId9"/>
      <w:pgSz w:w="16840" w:h="11907" w:orient="landscape" w:code="9"/>
      <w:pgMar w:top="1530" w:right="1246" w:bottom="1530" w:left="1440" w:header="720" w:footer="5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31B5" w14:textId="77777777" w:rsidR="00906703" w:rsidRDefault="00906703">
      <w:r>
        <w:separator/>
      </w:r>
    </w:p>
  </w:endnote>
  <w:endnote w:type="continuationSeparator" w:id="0">
    <w:p w14:paraId="3088775F" w14:textId="77777777" w:rsidR="00906703" w:rsidRDefault="0090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BF83" w14:textId="214136D6" w:rsidR="000B17D4" w:rsidRDefault="000B17D4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24A1E">
      <w:rPr>
        <w:sz w:val="18"/>
        <w:szCs w:val="18"/>
      </w:rPr>
      <w:tab/>
    </w:r>
    <w:r w:rsidRPr="00C74313">
      <w:rPr>
        <w:sz w:val="18"/>
        <w:szCs w:val="18"/>
      </w:rPr>
      <w:t xml:space="preserve">Page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PAGE </w:instrText>
    </w:r>
    <w:r w:rsidRPr="00C74313">
      <w:rPr>
        <w:sz w:val="18"/>
        <w:szCs w:val="18"/>
      </w:rPr>
      <w:fldChar w:fldCharType="separate"/>
    </w:r>
    <w:r w:rsidR="00374F80"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  <w:r w:rsidRPr="00C74313">
      <w:rPr>
        <w:sz w:val="18"/>
        <w:szCs w:val="18"/>
      </w:rPr>
      <w:t xml:space="preserve"> of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NUMPAGES </w:instrText>
    </w:r>
    <w:r w:rsidRPr="00C74313">
      <w:rPr>
        <w:sz w:val="18"/>
        <w:szCs w:val="18"/>
      </w:rPr>
      <w:fldChar w:fldCharType="separate"/>
    </w:r>
    <w:r w:rsidR="00374F80"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</w:p>
  <w:p w14:paraId="2CC1D1B1" w14:textId="6AA04342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9068" w14:textId="77777777" w:rsidR="00906703" w:rsidRDefault="00906703">
      <w:r>
        <w:separator/>
      </w:r>
    </w:p>
  </w:footnote>
  <w:footnote w:type="continuationSeparator" w:id="0">
    <w:p w14:paraId="030F0870" w14:textId="77777777" w:rsidR="00906703" w:rsidRDefault="0090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E18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0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DMwNbUwtTAxNDVR0lEKTi0uzszPAykwrAUA74q0FywAAAA="/>
    <w:docVar w:name="LW_DocType" w:val="NORMAL"/>
  </w:docVars>
  <w:rsids>
    <w:rsidRoot w:val="00DF404F"/>
    <w:rsid w:val="00023F45"/>
    <w:rsid w:val="00025715"/>
    <w:rsid w:val="000404D6"/>
    <w:rsid w:val="00052151"/>
    <w:rsid w:val="0005278B"/>
    <w:rsid w:val="000602F0"/>
    <w:rsid w:val="000942C5"/>
    <w:rsid w:val="00094838"/>
    <w:rsid w:val="000A0FB9"/>
    <w:rsid w:val="000A2D92"/>
    <w:rsid w:val="000A68A0"/>
    <w:rsid w:val="000B17D4"/>
    <w:rsid w:val="000C31FD"/>
    <w:rsid w:val="000C60B0"/>
    <w:rsid w:val="000D3DD4"/>
    <w:rsid w:val="000D5AB1"/>
    <w:rsid w:val="000F363A"/>
    <w:rsid w:val="000F5668"/>
    <w:rsid w:val="0010353C"/>
    <w:rsid w:val="00103C5C"/>
    <w:rsid w:val="0010663B"/>
    <w:rsid w:val="00133C47"/>
    <w:rsid w:val="001375B0"/>
    <w:rsid w:val="001A2953"/>
    <w:rsid w:val="001A6EF7"/>
    <w:rsid w:val="001B20A3"/>
    <w:rsid w:val="001D4288"/>
    <w:rsid w:val="001E2683"/>
    <w:rsid w:val="001F7762"/>
    <w:rsid w:val="002172EC"/>
    <w:rsid w:val="00222B6A"/>
    <w:rsid w:val="00227CF0"/>
    <w:rsid w:val="0024079B"/>
    <w:rsid w:val="0024619C"/>
    <w:rsid w:val="002610E2"/>
    <w:rsid w:val="002631FC"/>
    <w:rsid w:val="00266203"/>
    <w:rsid w:val="0027300D"/>
    <w:rsid w:val="00282C14"/>
    <w:rsid w:val="00286A91"/>
    <w:rsid w:val="00293FF5"/>
    <w:rsid w:val="002963BA"/>
    <w:rsid w:val="002B4594"/>
    <w:rsid w:val="002C7DAC"/>
    <w:rsid w:val="002D0347"/>
    <w:rsid w:val="002D5433"/>
    <w:rsid w:val="002E1175"/>
    <w:rsid w:val="002E2EAE"/>
    <w:rsid w:val="002F3189"/>
    <w:rsid w:val="00300592"/>
    <w:rsid w:val="00304F87"/>
    <w:rsid w:val="00306FDC"/>
    <w:rsid w:val="003116F0"/>
    <w:rsid w:val="00324A1E"/>
    <w:rsid w:val="003308FD"/>
    <w:rsid w:val="00341692"/>
    <w:rsid w:val="00342530"/>
    <w:rsid w:val="00374F80"/>
    <w:rsid w:val="00376664"/>
    <w:rsid w:val="003807C4"/>
    <w:rsid w:val="003A024A"/>
    <w:rsid w:val="003A48D1"/>
    <w:rsid w:val="003A6AD4"/>
    <w:rsid w:val="003A76F9"/>
    <w:rsid w:val="003A79A2"/>
    <w:rsid w:val="003E58B9"/>
    <w:rsid w:val="003F3352"/>
    <w:rsid w:val="0040000D"/>
    <w:rsid w:val="0040041C"/>
    <w:rsid w:val="00413BA9"/>
    <w:rsid w:val="004225B2"/>
    <w:rsid w:val="00430315"/>
    <w:rsid w:val="0043646C"/>
    <w:rsid w:val="00443478"/>
    <w:rsid w:val="00445790"/>
    <w:rsid w:val="004642BF"/>
    <w:rsid w:val="00467D6B"/>
    <w:rsid w:val="00470FB7"/>
    <w:rsid w:val="00493700"/>
    <w:rsid w:val="00494E91"/>
    <w:rsid w:val="004B022F"/>
    <w:rsid w:val="004B14AD"/>
    <w:rsid w:val="004B5A05"/>
    <w:rsid w:val="004B7249"/>
    <w:rsid w:val="004B7754"/>
    <w:rsid w:val="004D0E5A"/>
    <w:rsid w:val="004E1BC8"/>
    <w:rsid w:val="004E7071"/>
    <w:rsid w:val="0050149A"/>
    <w:rsid w:val="00514BD4"/>
    <w:rsid w:val="0052365A"/>
    <w:rsid w:val="0053409D"/>
    <w:rsid w:val="00544970"/>
    <w:rsid w:val="00545DFB"/>
    <w:rsid w:val="0055518A"/>
    <w:rsid w:val="00560A85"/>
    <w:rsid w:val="00563AE8"/>
    <w:rsid w:val="005742DA"/>
    <w:rsid w:val="00576F4A"/>
    <w:rsid w:val="00592E86"/>
    <w:rsid w:val="005A6890"/>
    <w:rsid w:val="005B0228"/>
    <w:rsid w:val="005B30FE"/>
    <w:rsid w:val="005B41E3"/>
    <w:rsid w:val="005B4F19"/>
    <w:rsid w:val="005B598F"/>
    <w:rsid w:val="005B6980"/>
    <w:rsid w:val="005C604B"/>
    <w:rsid w:val="005D5BD3"/>
    <w:rsid w:val="005E1430"/>
    <w:rsid w:val="006031F6"/>
    <w:rsid w:val="00612824"/>
    <w:rsid w:val="00620332"/>
    <w:rsid w:val="00632513"/>
    <w:rsid w:val="00632CE6"/>
    <w:rsid w:val="0063606E"/>
    <w:rsid w:val="00647E9E"/>
    <w:rsid w:val="0065039B"/>
    <w:rsid w:val="00661351"/>
    <w:rsid w:val="00665B93"/>
    <w:rsid w:val="00682ACD"/>
    <w:rsid w:val="00694FDA"/>
    <w:rsid w:val="006B1534"/>
    <w:rsid w:val="006B4CD3"/>
    <w:rsid w:val="006B6293"/>
    <w:rsid w:val="006B6E15"/>
    <w:rsid w:val="006C201B"/>
    <w:rsid w:val="006D0400"/>
    <w:rsid w:val="006E322B"/>
    <w:rsid w:val="006E7156"/>
    <w:rsid w:val="006F138D"/>
    <w:rsid w:val="006F4042"/>
    <w:rsid w:val="006F5766"/>
    <w:rsid w:val="006F798E"/>
    <w:rsid w:val="007004CD"/>
    <w:rsid w:val="007134E0"/>
    <w:rsid w:val="007215F4"/>
    <w:rsid w:val="00724A05"/>
    <w:rsid w:val="00725E8A"/>
    <w:rsid w:val="007338B5"/>
    <w:rsid w:val="00734416"/>
    <w:rsid w:val="00740EEA"/>
    <w:rsid w:val="007512F7"/>
    <w:rsid w:val="00754279"/>
    <w:rsid w:val="007714BB"/>
    <w:rsid w:val="007776B8"/>
    <w:rsid w:val="00786171"/>
    <w:rsid w:val="007933EE"/>
    <w:rsid w:val="007B2B06"/>
    <w:rsid w:val="007B7D83"/>
    <w:rsid w:val="007C2859"/>
    <w:rsid w:val="007C3A04"/>
    <w:rsid w:val="007E4B25"/>
    <w:rsid w:val="007E6C22"/>
    <w:rsid w:val="008044A1"/>
    <w:rsid w:val="0081199B"/>
    <w:rsid w:val="008159D2"/>
    <w:rsid w:val="00820609"/>
    <w:rsid w:val="00832FC4"/>
    <w:rsid w:val="00843B61"/>
    <w:rsid w:val="0085201A"/>
    <w:rsid w:val="0085417A"/>
    <w:rsid w:val="0085617F"/>
    <w:rsid w:val="008755C8"/>
    <w:rsid w:val="00885C78"/>
    <w:rsid w:val="008A3A36"/>
    <w:rsid w:val="008B3C98"/>
    <w:rsid w:val="008E23D9"/>
    <w:rsid w:val="008F45BE"/>
    <w:rsid w:val="008F7216"/>
    <w:rsid w:val="00906703"/>
    <w:rsid w:val="00915FC5"/>
    <w:rsid w:val="00917A55"/>
    <w:rsid w:val="0092371D"/>
    <w:rsid w:val="00940341"/>
    <w:rsid w:val="00941599"/>
    <w:rsid w:val="00961E26"/>
    <w:rsid w:val="0098176E"/>
    <w:rsid w:val="00983FD8"/>
    <w:rsid w:val="0098643C"/>
    <w:rsid w:val="00987CE4"/>
    <w:rsid w:val="00987DD0"/>
    <w:rsid w:val="00995827"/>
    <w:rsid w:val="009A045D"/>
    <w:rsid w:val="009A61BA"/>
    <w:rsid w:val="009B1202"/>
    <w:rsid w:val="009B2B50"/>
    <w:rsid w:val="009B4B43"/>
    <w:rsid w:val="009C3AC6"/>
    <w:rsid w:val="009C62CC"/>
    <w:rsid w:val="009D1126"/>
    <w:rsid w:val="009E00C6"/>
    <w:rsid w:val="009E19A4"/>
    <w:rsid w:val="009F3A06"/>
    <w:rsid w:val="009F7313"/>
    <w:rsid w:val="00A03567"/>
    <w:rsid w:val="00A05F1E"/>
    <w:rsid w:val="00A206D1"/>
    <w:rsid w:val="00A2114F"/>
    <w:rsid w:val="00A345FD"/>
    <w:rsid w:val="00A4454E"/>
    <w:rsid w:val="00A551BD"/>
    <w:rsid w:val="00A64C1A"/>
    <w:rsid w:val="00A65D1A"/>
    <w:rsid w:val="00A67493"/>
    <w:rsid w:val="00A67B27"/>
    <w:rsid w:val="00A831B3"/>
    <w:rsid w:val="00A83206"/>
    <w:rsid w:val="00A91511"/>
    <w:rsid w:val="00A9192D"/>
    <w:rsid w:val="00A941AD"/>
    <w:rsid w:val="00AA2569"/>
    <w:rsid w:val="00AC2171"/>
    <w:rsid w:val="00AC67EA"/>
    <w:rsid w:val="00AC7C21"/>
    <w:rsid w:val="00AD0410"/>
    <w:rsid w:val="00AD245D"/>
    <w:rsid w:val="00AD32C3"/>
    <w:rsid w:val="00AD656A"/>
    <w:rsid w:val="00AD6BC1"/>
    <w:rsid w:val="00AE0199"/>
    <w:rsid w:val="00B00793"/>
    <w:rsid w:val="00B00E7D"/>
    <w:rsid w:val="00B22296"/>
    <w:rsid w:val="00B22595"/>
    <w:rsid w:val="00B30DE0"/>
    <w:rsid w:val="00B4356E"/>
    <w:rsid w:val="00B5130B"/>
    <w:rsid w:val="00B712E5"/>
    <w:rsid w:val="00B80CEA"/>
    <w:rsid w:val="00B81EF9"/>
    <w:rsid w:val="00B86C1D"/>
    <w:rsid w:val="00BA5DD2"/>
    <w:rsid w:val="00BB0C08"/>
    <w:rsid w:val="00BC47FD"/>
    <w:rsid w:val="00BD394C"/>
    <w:rsid w:val="00BD6932"/>
    <w:rsid w:val="00BE57B3"/>
    <w:rsid w:val="00BE64A2"/>
    <w:rsid w:val="00C03EEA"/>
    <w:rsid w:val="00C04101"/>
    <w:rsid w:val="00C04D5E"/>
    <w:rsid w:val="00C60D25"/>
    <w:rsid w:val="00C61D94"/>
    <w:rsid w:val="00C62DB7"/>
    <w:rsid w:val="00C63CE7"/>
    <w:rsid w:val="00C74313"/>
    <w:rsid w:val="00C8764E"/>
    <w:rsid w:val="00C906F1"/>
    <w:rsid w:val="00C95900"/>
    <w:rsid w:val="00CA0046"/>
    <w:rsid w:val="00CB4EC5"/>
    <w:rsid w:val="00CC082B"/>
    <w:rsid w:val="00CC14BB"/>
    <w:rsid w:val="00CC2CCB"/>
    <w:rsid w:val="00CC72B7"/>
    <w:rsid w:val="00CF12E4"/>
    <w:rsid w:val="00D02EB4"/>
    <w:rsid w:val="00D06186"/>
    <w:rsid w:val="00D1076E"/>
    <w:rsid w:val="00D1109D"/>
    <w:rsid w:val="00D11C8C"/>
    <w:rsid w:val="00D14256"/>
    <w:rsid w:val="00D33E55"/>
    <w:rsid w:val="00D3536C"/>
    <w:rsid w:val="00D46328"/>
    <w:rsid w:val="00D7253C"/>
    <w:rsid w:val="00D87E1E"/>
    <w:rsid w:val="00D90DE7"/>
    <w:rsid w:val="00D94BC6"/>
    <w:rsid w:val="00DA0203"/>
    <w:rsid w:val="00DA372C"/>
    <w:rsid w:val="00DA4734"/>
    <w:rsid w:val="00DD1913"/>
    <w:rsid w:val="00DD4E75"/>
    <w:rsid w:val="00DE0060"/>
    <w:rsid w:val="00DE32C5"/>
    <w:rsid w:val="00DF404F"/>
    <w:rsid w:val="00DF46CB"/>
    <w:rsid w:val="00E008B3"/>
    <w:rsid w:val="00E07798"/>
    <w:rsid w:val="00E15EB0"/>
    <w:rsid w:val="00E21984"/>
    <w:rsid w:val="00E22DD9"/>
    <w:rsid w:val="00E32803"/>
    <w:rsid w:val="00E55104"/>
    <w:rsid w:val="00E57F80"/>
    <w:rsid w:val="00E76B34"/>
    <w:rsid w:val="00E93860"/>
    <w:rsid w:val="00EA4E3D"/>
    <w:rsid w:val="00EA6EF2"/>
    <w:rsid w:val="00EA7359"/>
    <w:rsid w:val="00EC3528"/>
    <w:rsid w:val="00EC4263"/>
    <w:rsid w:val="00ED1063"/>
    <w:rsid w:val="00ED14AF"/>
    <w:rsid w:val="00ED44E8"/>
    <w:rsid w:val="00EE3289"/>
    <w:rsid w:val="00EE47AC"/>
    <w:rsid w:val="00EF531E"/>
    <w:rsid w:val="00EF6644"/>
    <w:rsid w:val="00EF7269"/>
    <w:rsid w:val="00F40945"/>
    <w:rsid w:val="00F45433"/>
    <w:rsid w:val="00F501B9"/>
    <w:rsid w:val="00F51B81"/>
    <w:rsid w:val="00F52416"/>
    <w:rsid w:val="00F54D26"/>
    <w:rsid w:val="00F7698B"/>
    <w:rsid w:val="00F807F1"/>
    <w:rsid w:val="00F8676C"/>
    <w:rsid w:val="00FB02EF"/>
    <w:rsid w:val="00FB75C9"/>
    <w:rsid w:val="00FE6423"/>
    <w:rsid w:val="00FF25E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FDCEA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table" w:styleId="TableGrid">
    <w:name w:val="Table Grid"/>
    <w:basedOn w:val="TableNormal"/>
    <w:rsid w:val="008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201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Lilith Avdalyan</cp:lastModifiedBy>
  <cp:revision>217</cp:revision>
  <cp:lastPrinted>2022-02-24T10:42:00Z</cp:lastPrinted>
  <dcterms:created xsi:type="dcterms:W3CDTF">2022-02-03T11:58:00Z</dcterms:created>
  <dcterms:modified xsi:type="dcterms:W3CDTF">2023-02-13T08:05:00Z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