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1C9256" w14:textId="170834B6" w:rsidR="002D5F66" w:rsidRPr="00DD473A" w:rsidRDefault="0000759A" w:rsidP="002D5F66">
      <w:pPr>
        <w:jc w:val="center"/>
        <w:rPr>
          <w:b/>
          <w:bCs/>
          <w:sz w:val="22"/>
        </w:rPr>
      </w:pPr>
      <w:r w:rsidRPr="00DD473A">
        <w:rPr>
          <w:b/>
          <w:bCs/>
          <w:sz w:val="22"/>
        </w:rPr>
        <w:t xml:space="preserve">Գյուղատնտես/ագրոէկոլոգ փորձագետի ծառայությունների մատուցման գնառաջարկների տրամադրման </w:t>
      </w:r>
      <w:r w:rsidR="00A2689F" w:rsidRPr="00DD473A">
        <w:rPr>
          <w:b/>
          <w:bCs/>
          <w:sz w:val="22"/>
        </w:rPr>
        <w:t>գնառաջարկի</w:t>
      </w:r>
    </w:p>
    <w:p w14:paraId="11C6BE1C" w14:textId="0C71363D" w:rsidR="00A2689F" w:rsidRPr="009C5B1C" w:rsidRDefault="002D5F66" w:rsidP="002D5F66">
      <w:pPr>
        <w:jc w:val="center"/>
        <w:rPr>
          <w:b/>
          <w:bCs/>
          <w:sz w:val="22"/>
          <w:lang w:val="en-US"/>
        </w:rPr>
      </w:pPr>
      <w:r w:rsidRPr="00DD473A">
        <w:rPr>
          <w:b/>
          <w:bCs/>
          <w:sz w:val="22"/>
        </w:rPr>
        <w:t>Ձև</w:t>
      </w:r>
      <w:r w:rsidR="009C5B1C" w:rsidRPr="009C5B1C">
        <w:rPr>
          <w:b/>
          <w:bCs/>
          <w:sz w:val="22"/>
        </w:rPr>
        <w:t xml:space="preserve"> </w:t>
      </w:r>
      <w:r w:rsidR="009C5B1C">
        <w:rPr>
          <w:b/>
          <w:bCs/>
          <w:sz w:val="22"/>
          <w:lang w:val="en-US"/>
        </w:rPr>
        <w:t>(</w:t>
      </w:r>
      <w:r w:rsidR="009C5B1C">
        <w:rPr>
          <w:b/>
          <w:bCs/>
          <w:sz w:val="22"/>
        </w:rPr>
        <w:t>ՀԱՎԵԼՎԱԾ 1</w:t>
      </w:r>
      <w:r w:rsidR="009C5B1C">
        <w:rPr>
          <w:b/>
          <w:bCs/>
          <w:sz w:val="22"/>
          <w:lang w:val="en-US"/>
        </w:rPr>
        <w:t>)</w:t>
      </w:r>
    </w:p>
    <w:p w14:paraId="714AE0E3" w14:textId="4295F89F" w:rsidR="00A44B9A" w:rsidRPr="00486B82" w:rsidRDefault="00A44B9A" w:rsidP="001C39F5">
      <w:pPr>
        <w:jc w:val="both"/>
        <w:rPr>
          <w:sz w:val="22"/>
        </w:rPr>
      </w:pPr>
    </w:p>
    <w:p w14:paraId="0E6FC0A9" w14:textId="6FA6AB6E" w:rsidR="00486B82" w:rsidRPr="00486B82" w:rsidRDefault="00486B82" w:rsidP="001C39F5">
      <w:pPr>
        <w:jc w:val="both"/>
        <w:rPr>
          <w:sz w:val="22"/>
        </w:rPr>
      </w:pPr>
      <w:r w:rsidRPr="00486B82">
        <w:rPr>
          <w:sz w:val="22"/>
        </w:rPr>
        <w:t>Ես՝ ____________ _________________________,  սույն գնառաջարկով ներկայացնում եմ հետաքրքրությունս Ագրոբիզնեսի հետազոտությունների և կրթության միջազգային կենտրոն հիմնադրամին մատուցելու հետևյալ ծառայությունները՝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75"/>
        <w:gridCol w:w="947"/>
        <w:gridCol w:w="2428"/>
      </w:tblGrid>
      <w:tr w:rsidR="00174128" w:rsidRPr="00426181" w14:paraId="0E01A900" w14:textId="77777777" w:rsidTr="008B4588">
        <w:tc>
          <w:tcPr>
            <w:tcW w:w="3686" w:type="pct"/>
          </w:tcPr>
          <w:p w14:paraId="7E612CCF" w14:textId="77777777" w:rsidR="00174128" w:rsidRPr="00426181" w:rsidRDefault="00174128" w:rsidP="00B94131">
            <w:pPr>
              <w:jc w:val="both"/>
              <w:rPr>
                <w:b/>
                <w:bCs/>
                <w:sz w:val="22"/>
              </w:rPr>
            </w:pPr>
            <w:r w:rsidRPr="00426181">
              <w:rPr>
                <w:b/>
                <w:bCs/>
                <w:sz w:val="22"/>
              </w:rPr>
              <w:t>Գործողություն</w:t>
            </w:r>
          </w:p>
        </w:tc>
        <w:tc>
          <w:tcPr>
            <w:tcW w:w="366" w:type="pct"/>
          </w:tcPr>
          <w:p w14:paraId="7100F6E9" w14:textId="77777777" w:rsidR="00174128" w:rsidRPr="00426181" w:rsidRDefault="00174128" w:rsidP="00B94131">
            <w:pPr>
              <w:jc w:val="both"/>
              <w:rPr>
                <w:b/>
                <w:bCs/>
                <w:sz w:val="22"/>
              </w:rPr>
            </w:pPr>
            <w:r w:rsidRPr="00426181">
              <w:rPr>
                <w:b/>
                <w:bCs/>
                <w:sz w:val="22"/>
              </w:rPr>
              <w:t>Ծավալ</w:t>
            </w:r>
          </w:p>
        </w:tc>
        <w:tc>
          <w:tcPr>
            <w:tcW w:w="948" w:type="pct"/>
          </w:tcPr>
          <w:p w14:paraId="4D0D3045" w14:textId="77777777" w:rsidR="00174128" w:rsidRPr="00426181" w:rsidRDefault="00174128" w:rsidP="00B94131">
            <w:pPr>
              <w:jc w:val="both"/>
              <w:rPr>
                <w:b/>
                <w:bCs/>
                <w:sz w:val="22"/>
              </w:rPr>
            </w:pPr>
            <w:r w:rsidRPr="00426181">
              <w:rPr>
                <w:b/>
                <w:bCs/>
                <w:sz w:val="22"/>
              </w:rPr>
              <w:t>Ակնկալվող արդյունք</w:t>
            </w:r>
          </w:p>
        </w:tc>
      </w:tr>
      <w:tr w:rsidR="00D50426" w:rsidRPr="00426181" w14:paraId="454D9FC9" w14:textId="77777777" w:rsidTr="008B4588">
        <w:tc>
          <w:tcPr>
            <w:tcW w:w="3686" w:type="pct"/>
          </w:tcPr>
          <w:p w14:paraId="70BD27FC" w14:textId="77777777" w:rsidR="00174128" w:rsidRPr="00426181" w:rsidRDefault="00174128" w:rsidP="00B94131">
            <w:pPr>
              <w:ind w:left="360"/>
              <w:jc w:val="both"/>
              <w:rPr>
                <w:sz w:val="22"/>
              </w:rPr>
            </w:pPr>
            <w:r w:rsidRPr="00426181">
              <w:rPr>
                <w:b/>
                <w:bCs/>
                <w:sz w:val="22"/>
              </w:rPr>
              <w:t>ՀՀ Տարածքային կառավարման և ենթակառուցվածքների նախարարությանը (այսուհետ՝ ՏԿԵՆ)</w:t>
            </w:r>
            <w:r w:rsidRPr="00426181">
              <w:rPr>
                <w:sz w:val="22"/>
              </w:rPr>
              <w:t xml:space="preserve"> աջակցություն ՀՀ բնական կերհանդակների վերաբերյալ դաշտային տեղեկատվության հավաքագրման գործընթացում համայնքների մասնակցության կառավարման ռազմավարական պլանավորման հարցում,</w:t>
            </w:r>
          </w:p>
          <w:p w14:paraId="23B3D739" w14:textId="77777777" w:rsidR="00174128" w:rsidRPr="00426181" w:rsidRDefault="00174128" w:rsidP="00B94131">
            <w:pPr>
              <w:jc w:val="both"/>
              <w:rPr>
                <w:sz w:val="22"/>
              </w:rPr>
            </w:pPr>
          </w:p>
        </w:tc>
        <w:tc>
          <w:tcPr>
            <w:tcW w:w="366" w:type="pct"/>
          </w:tcPr>
          <w:p w14:paraId="4554761B" w14:textId="77777777" w:rsidR="00174128" w:rsidRPr="00426181" w:rsidRDefault="00174128" w:rsidP="00B94131">
            <w:pPr>
              <w:jc w:val="both"/>
              <w:rPr>
                <w:sz w:val="22"/>
              </w:rPr>
            </w:pPr>
            <w:r w:rsidRPr="00426181">
              <w:rPr>
                <w:sz w:val="22"/>
              </w:rPr>
              <w:t>2 օր</w:t>
            </w:r>
          </w:p>
        </w:tc>
        <w:tc>
          <w:tcPr>
            <w:tcW w:w="948" w:type="pct"/>
          </w:tcPr>
          <w:p w14:paraId="5443BFD3" w14:textId="77777777" w:rsidR="00174128" w:rsidRPr="00426181" w:rsidRDefault="00174128" w:rsidP="00B94131">
            <w:pPr>
              <w:jc w:val="both"/>
              <w:rPr>
                <w:sz w:val="22"/>
              </w:rPr>
            </w:pPr>
            <w:r w:rsidRPr="00426181">
              <w:rPr>
                <w:sz w:val="22"/>
              </w:rPr>
              <w:t>Աշխատաժողովի անցկացմանը աջակցություն,</w:t>
            </w:r>
          </w:p>
          <w:p w14:paraId="4622EF92" w14:textId="77777777" w:rsidR="00174128" w:rsidRPr="00426181" w:rsidRDefault="00174128" w:rsidP="00B94131">
            <w:pPr>
              <w:jc w:val="both"/>
              <w:rPr>
                <w:sz w:val="22"/>
              </w:rPr>
            </w:pPr>
            <w:r w:rsidRPr="00426181">
              <w:rPr>
                <w:sz w:val="22"/>
              </w:rPr>
              <w:t xml:space="preserve">Հանդիպման արդյունքների հիման վրա Համայնքների ներգրավման ճանապարհային քարտեզի ներկայացում </w:t>
            </w:r>
          </w:p>
        </w:tc>
      </w:tr>
      <w:tr w:rsidR="00D50426" w:rsidRPr="00426181" w14:paraId="21C000F2" w14:textId="77777777" w:rsidTr="008B4588">
        <w:tc>
          <w:tcPr>
            <w:tcW w:w="3686" w:type="pct"/>
          </w:tcPr>
          <w:p w14:paraId="4DF7C380" w14:textId="77777777" w:rsidR="00174128" w:rsidRPr="00426181" w:rsidRDefault="00174128" w:rsidP="00B94131">
            <w:pPr>
              <w:ind w:left="360"/>
              <w:jc w:val="both"/>
              <w:rPr>
                <w:sz w:val="22"/>
              </w:rPr>
            </w:pPr>
            <w:r w:rsidRPr="00426181">
              <w:rPr>
                <w:b/>
                <w:bCs/>
                <w:sz w:val="22"/>
              </w:rPr>
              <w:t>ՀՀ ՏԿԵՆ, խոշորացված համայնքների</w:t>
            </w:r>
            <w:r w:rsidRPr="00426181">
              <w:rPr>
                <w:sz w:val="22"/>
              </w:rPr>
              <w:t>՝ բնական կերհանդակների կառավարմանը առնչվող գյուղատնտեսների, հողաշինարարների և այլ հնարավոր մասնագետների մասնակցությամբ առցանց դասընթացի անցկացում՝ «Բնական կերհանդակներում դաշտային տվյալների հավաքագրում՝ մեթոդաբանություն, գործիքներ, ժամանակագրություն, աշխատանքների կազմակերպման նրբություններ»</w:t>
            </w:r>
          </w:p>
        </w:tc>
        <w:tc>
          <w:tcPr>
            <w:tcW w:w="366" w:type="pct"/>
          </w:tcPr>
          <w:p w14:paraId="3513EB67" w14:textId="77777777" w:rsidR="00174128" w:rsidRPr="00426181" w:rsidRDefault="00174128" w:rsidP="00B94131">
            <w:pPr>
              <w:jc w:val="both"/>
              <w:rPr>
                <w:sz w:val="22"/>
              </w:rPr>
            </w:pPr>
            <w:r w:rsidRPr="00426181">
              <w:rPr>
                <w:sz w:val="22"/>
              </w:rPr>
              <w:t>3 օր</w:t>
            </w:r>
          </w:p>
        </w:tc>
        <w:tc>
          <w:tcPr>
            <w:tcW w:w="948" w:type="pct"/>
          </w:tcPr>
          <w:p w14:paraId="583AA974" w14:textId="77777777" w:rsidR="00174128" w:rsidRPr="00426181" w:rsidRDefault="00174128" w:rsidP="00B94131">
            <w:pPr>
              <w:jc w:val="both"/>
              <w:rPr>
                <w:sz w:val="22"/>
              </w:rPr>
            </w:pPr>
            <w:r w:rsidRPr="00426181">
              <w:rPr>
                <w:sz w:val="22"/>
              </w:rPr>
              <w:t>Առցանց կազմակերպված դասընթաց, ուսումնական նյութեր, շնորհանդես</w:t>
            </w:r>
          </w:p>
          <w:p w14:paraId="5D83BB94" w14:textId="77777777" w:rsidR="00174128" w:rsidRPr="00426181" w:rsidRDefault="00174128" w:rsidP="00B94131">
            <w:pPr>
              <w:jc w:val="both"/>
              <w:rPr>
                <w:sz w:val="22"/>
              </w:rPr>
            </w:pPr>
          </w:p>
        </w:tc>
      </w:tr>
      <w:tr w:rsidR="00D50426" w:rsidRPr="00426181" w14:paraId="14A72798" w14:textId="77777777" w:rsidTr="008B4588">
        <w:tc>
          <w:tcPr>
            <w:tcW w:w="3686" w:type="pct"/>
          </w:tcPr>
          <w:p w14:paraId="5DF11822" w14:textId="77777777" w:rsidR="00174128" w:rsidRPr="00426181" w:rsidRDefault="00174128" w:rsidP="00B94131">
            <w:pPr>
              <w:ind w:left="360"/>
              <w:jc w:val="both"/>
              <w:rPr>
                <w:sz w:val="22"/>
              </w:rPr>
            </w:pPr>
            <w:r w:rsidRPr="00426181">
              <w:rPr>
                <w:b/>
                <w:bCs/>
                <w:sz w:val="22"/>
              </w:rPr>
              <w:t>ՀՀ էկոնոմիկայի նախարարության ԱՏՀ քարտեզագրողների</w:t>
            </w:r>
            <w:r w:rsidRPr="00426181">
              <w:rPr>
                <w:sz w:val="22"/>
              </w:rPr>
              <w:t xml:space="preserve"> համար երկօրյա դասընթացի անցկացում՝ «Բնական կերհանդակներից դաշտային տվյալների հավաքագրման մեթոդաբանություն, գործիքներ և ստացված արդյունքների մեկնաբանություն՝ քարտեզագրման նպատակով/արդյունքում»,</w:t>
            </w:r>
          </w:p>
          <w:p w14:paraId="0537B07D" w14:textId="77777777" w:rsidR="00174128" w:rsidRPr="00426181" w:rsidRDefault="00174128" w:rsidP="00B94131">
            <w:pPr>
              <w:jc w:val="both"/>
              <w:rPr>
                <w:sz w:val="22"/>
              </w:rPr>
            </w:pPr>
          </w:p>
        </w:tc>
        <w:tc>
          <w:tcPr>
            <w:tcW w:w="366" w:type="pct"/>
          </w:tcPr>
          <w:p w14:paraId="447A609C" w14:textId="77777777" w:rsidR="00174128" w:rsidRPr="00426181" w:rsidRDefault="00174128" w:rsidP="00B94131">
            <w:pPr>
              <w:jc w:val="both"/>
              <w:rPr>
                <w:sz w:val="22"/>
                <w:lang w:val="en-US"/>
              </w:rPr>
            </w:pPr>
            <w:r w:rsidRPr="00426181">
              <w:rPr>
                <w:sz w:val="22"/>
                <w:lang w:val="ru-RU"/>
              </w:rPr>
              <w:t>2</w:t>
            </w:r>
            <w:r w:rsidRPr="00426181">
              <w:rPr>
                <w:sz w:val="22"/>
              </w:rPr>
              <w:t xml:space="preserve"> օր</w:t>
            </w:r>
          </w:p>
        </w:tc>
        <w:tc>
          <w:tcPr>
            <w:tcW w:w="948" w:type="pct"/>
          </w:tcPr>
          <w:p w14:paraId="25D9192A" w14:textId="77777777" w:rsidR="00174128" w:rsidRPr="00426181" w:rsidRDefault="00174128" w:rsidP="00B94131">
            <w:pPr>
              <w:jc w:val="both"/>
              <w:rPr>
                <w:sz w:val="22"/>
              </w:rPr>
            </w:pPr>
            <w:r w:rsidRPr="00426181">
              <w:rPr>
                <w:sz w:val="22"/>
              </w:rPr>
              <w:t>Դեմառդեմ դասընթաց Նախարարությունում, ուսումնական նյութեր, շնորհանդես</w:t>
            </w:r>
          </w:p>
        </w:tc>
      </w:tr>
      <w:tr w:rsidR="00174D63" w:rsidRPr="00426181" w14:paraId="5E32A8D5" w14:textId="77777777" w:rsidTr="008B4588">
        <w:tc>
          <w:tcPr>
            <w:tcW w:w="3686" w:type="pct"/>
          </w:tcPr>
          <w:p w14:paraId="6BA6A2B2" w14:textId="77777777" w:rsidR="00174128" w:rsidRPr="00426181" w:rsidRDefault="00174128" w:rsidP="00B94131">
            <w:pPr>
              <w:ind w:left="360"/>
              <w:jc w:val="both"/>
              <w:rPr>
                <w:sz w:val="22"/>
              </w:rPr>
            </w:pPr>
            <w:r w:rsidRPr="00426181">
              <w:rPr>
                <w:b/>
                <w:bCs/>
                <w:sz w:val="22"/>
              </w:rPr>
              <w:t xml:space="preserve">ՀՀ էկոնոմիկայի նախարարության աջակցության (extension) ծառայության </w:t>
            </w:r>
            <w:r w:rsidRPr="00426181">
              <w:rPr>
                <w:sz w:val="22"/>
              </w:rPr>
              <w:t xml:space="preserve">աշխատակիցների համար </w:t>
            </w:r>
            <w:r w:rsidRPr="00426181">
              <w:rPr>
                <w:sz w:val="22"/>
                <w:u w:val="single"/>
              </w:rPr>
              <w:t>առցանց</w:t>
            </w:r>
            <w:r w:rsidRPr="00426181">
              <w:rPr>
                <w:sz w:val="22"/>
              </w:rPr>
              <w:t xml:space="preserve"> դասընթացի անցկացում՝ «Բնական կերհանդակներում դաշտային տվյալների հավաքագրում՝ մեթոդաբանություն, գործիքներ, </w:t>
            </w:r>
            <w:r w:rsidRPr="00426181">
              <w:rPr>
                <w:sz w:val="22"/>
              </w:rPr>
              <w:lastRenderedPageBreak/>
              <w:t>ժամանակագրություն, խոշորացված համայնքների համապատասխան մասնագետներին ցուցաբերվող աջակցության բնույթ»</w:t>
            </w:r>
          </w:p>
          <w:p w14:paraId="72BC7482" w14:textId="77777777" w:rsidR="00174128" w:rsidRPr="00426181" w:rsidRDefault="00174128" w:rsidP="00B94131">
            <w:pPr>
              <w:jc w:val="both"/>
              <w:rPr>
                <w:b/>
                <w:bCs/>
                <w:sz w:val="22"/>
              </w:rPr>
            </w:pPr>
          </w:p>
        </w:tc>
        <w:tc>
          <w:tcPr>
            <w:tcW w:w="366" w:type="pct"/>
          </w:tcPr>
          <w:p w14:paraId="42CE8428" w14:textId="77777777" w:rsidR="00174128" w:rsidRPr="00426181" w:rsidRDefault="00174128" w:rsidP="00B94131">
            <w:pPr>
              <w:jc w:val="both"/>
              <w:rPr>
                <w:sz w:val="22"/>
              </w:rPr>
            </w:pPr>
            <w:r w:rsidRPr="00426181">
              <w:rPr>
                <w:sz w:val="22"/>
              </w:rPr>
              <w:lastRenderedPageBreak/>
              <w:t>2 օր</w:t>
            </w:r>
          </w:p>
        </w:tc>
        <w:tc>
          <w:tcPr>
            <w:tcW w:w="948" w:type="pct"/>
          </w:tcPr>
          <w:p w14:paraId="07B0BFC9" w14:textId="77777777" w:rsidR="00174128" w:rsidRPr="00426181" w:rsidRDefault="00174128" w:rsidP="00B94131">
            <w:pPr>
              <w:jc w:val="both"/>
              <w:rPr>
                <w:sz w:val="22"/>
              </w:rPr>
            </w:pPr>
            <w:r w:rsidRPr="00426181">
              <w:rPr>
                <w:sz w:val="22"/>
              </w:rPr>
              <w:t>Առցանց կազմակերպված դասընթաց, ուսումնական նյութեր, շնորհանդես</w:t>
            </w:r>
          </w:p>
          <w:p w14:paraId="22BA3FEA" w14:textId="77777777" w:rsidR="00174128" w:rsidRPr="00426181" w:rsidRDefault="00174128" w:rsidP="00B94131">
            <w:pPr>
              <w:jc w:val="both"/>
              <w:rPr>
                <w:sz w:val="22"/>
              </w:rPr>
            </w:pPr>
          </w:p>
        </w:tc>
      </w:tr>
      <w:tr w:rsidR="00D50426" w:rsidRPr="00426181" w14:paraId="16E15732" w14:textId="77777777" w:rsidTr="008B4588">
        <w:tc>
          <w:tcPr>
            <w:tcW w:w="3686" w:type="pct"/>
          </w:tcPr>
          <w:p w14:paraId="2F446CDC" w14:textId="527B13D4" w:rsidR="00174128" w:rsidRDefault="00174128" w:rsidP="00B94131">
            <w:pPr>
              <w:ind w:left="360"/>
              <w:jc w:val="both"/>
              <w:rPr>
                <w:sz w:val="22"/>
              </w:rPr>
            </w:pPr>
            <w:r w:rsidRPr="00426181">
              <w:rPr>
                <w:sz w:val="22"/>
              </w:rPr>
              <w:lastRenderedPageBreak/>
              <w:t>Գիտելիքի բացերի և կարիքների գնահատում</w:t>
            </w:r>
            <w:r w:rsidR="00472943">
              <w:rPr>
                <w:sz w:val="22"/>
              </w:rPr>
              <w:t xml:space="preserve"> հետևյալ շահագրգիռ խմբերի շրջանակում՝</w:t>
            </w:r>
          </w:p>
          <w:p w14:paraId="663A7E9F" w14:textId="7948B95D" w:rsidR="00472943" w:rsidRPr="00426181" w:rsidRDefault="00472943" w:rsidP="00472943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426181">
              <w:rPr>
                <w:sz w:val="22"/>
              </w:rPr>
              <w:t>ՀՀ ՏԿԵ</w:t>
            </w:r>
            <w:r w:rsidR="007122FC">
              <w:rPr>
                <w:sz w:val="22"/>
              </w:rPr>
              <w:t>Ն</w:t>
            </w:r>
            <w:r w:rsidRPr="00426181">
              <w:rPr>
                <w:sz w:val="22"/>
              </w:rPr>
              <w:t xml:space="preserve"> կառավարող օղակ՝ տվյալների հավաքագրման գործընթացում համայնքների ներգրավման և կառավարման օղակ,</w:t>
            </w:r>
          </w:p>
          <w:p w14:paraId="56B4840B" w14:textId="4380F0AB" w:rsidR="00472943" w:rsidRPr="00CA1ACC" w:rsidRDefault="00472943" w:rsidP="00CA1ACC">
            <w:pPr>
              <w:pStyle w:val="ListParagraph"/>
              <w:numPr>
                <w:ilvl w:val="0"/>
                <w:numId w:val="1"/>
              </w:numPr>
              <w:jc w:val="both"/>
              <w:rPr>
                <w:sz w:val="22"/>
              </w:rPr>
            </w:pPr>
            <w:r w:rsidRPr="00426181">
              <w:rPr>
                <w:sz w:val="22"/>
              </w:rPr>
              <w:t>ՀՀ Էկոնոմիկայի աջակցության ծառայության մասնագետներ,</w:t>
            </w:r>
            <w:r w:rsidR="00CA1ACC">
              <w:rPr>
                <w:sz w:val="22"/>
              </w:rPr>
              <w:br/>
            </w:r>
            <w:r w:rsidRPr="00CA1ACC">
              <w:rPr>
                <w:sz w:val="22"/>
              </w:rPr>
              <w:t>Խոշորացված համայնքների գյուղատնտեսներ, հողաշինարարներ և այլ հարակից մասնագետներ։</w:t>
            </w:r>
          </w:p>
          <w:p w14:paraId="5883CF64" w14:textId="66D5B317" w:rsidR="00472943" w:rsidRPr="00426181" w:rsidRDefault="00472943" w:rsidP="00B94131">
            <w:pPr>
              <w:ind w:left="360"/>
              <w:jc w:val="both"/>
              <w:rPr>
                <w:sz w:val="22"/>
              </w:rPr>
            </w:pPr>
          </w:p>
        </w:tc>
        <w:tc>
          <w:tcPr>
            <w:tcW w:w="366" w:type="pct"/>
          </w:tcPr>
          <w:p w14:paraId="53B80B44" w14:textId="77777777" w:rsidR="00174128" w:rsidRPr="00426181" w:rsidRDefault="00174128" w:rsidP="00B94131">
            <w:pPr>
              <w:jc w:val="both"/>
              <w:rPr>
                <w:sz w:val="22"/>
              </w:rPr>
            </w:pPr>
            <w:r w:rsidRPr="00426181">
              <w:rPr>
                <w:sz w:val="22"/>
              </w:rPr>
              <w:t>6 օր</w:t>
            </w:r>
          </w:p>
        </w:tc>
        <w:tc>
          <w:tcPr>
            <w:tcW w:w="948" w:type="pct"/>
          </w:tcPr>
          <w:p w14:paraId="01BBA624" w14:textId="0019F1C8" w:rsidR="00174128" w:rsidRPr="00900EE1" w:rsidRDefault="00174128" w:rsidP="00900EE1">
            <w:pPr>
              <w:jc w:val="both"/>
              <w:rPr>
                <w:sz w:val="22"/>
              </w:rPr>
            </w:pPr>
            <w:r w:rsidRPr="00426181">
              <w:rPr>
                <w:sz w:val="22"/>
              </w:rPr>
              <w:t xml:space="preserve">Հետազոտական գործիքներ, տվյալների մշակում, ոլորտի ներկայացուցիչների գիտելիքի և կարողությունների զարգացման առաջարկությունների ներկայացում </w:t>
            </w:r>
          </w:p>
        </w:tc>
      </w:tr>
      <w:tr w:rsidR="008B4588" w:rsidRPr="00830099" w14:paraId="15E5F426" w14:textId="77777777" w:rsidTr="008B4588">
        <w:tc>
          <w:tcPr>
            <w:tcW w:w="5000" w:type="pct"/>
            <w:gridSpan w:val="3"/>
          </w:tcPr>
          <w:p w14:paraId="0A8E7332" w14:textId="2B1EDAF2" w:rsidR="008B4588" w:rsidRPr="00830099" w:rsidRDefault="008B4588" w:rsidP="008B4588">
            <w:pPr>
              <w:jc w:val="center"/>
              <w:rPr>
                <w:b/>
                <w:bCs/>
                <w:sz w:val="22"/>
              </w:rPr>
            </w:pPr>
            <w:r w:rsidRPr="00830099">
              <w:rPr>
                <w:b/>
                <w:bCs/>
                <w:sz w:val="22"/>
              </w:rPr>
              <w:t>Ընդամենը՝ 15 փորձագիտական օր</w:t>
            </w:r>
          </w:p>
        </w:tc>
      </w:tr>
    </w:tbl>
    <w:p w14:paraId="680B9757" w14:textId="477937F4" w:rsidR="00486B82" w:rsidRDefault="00486B82" w:rsidP="001C39F5">
      <w:pPr>
        <w:jc w:val="both"/>
        <w:rPr>
          <w:sz w:val="22"/>
        </w:rPr>
      </w:pPr>
    </w:p>
    <w:p w14:paraId="10646A34" w14:textId="44DC644F" w:rsidR="00054F9F" w:rsidRDefault="00937D93" w:rsidP="008E629F">
      <w:pPr>
        <w:jc w:val="both"/>
        <w:rPr>
          <w:sz w:val="22"/>
        </w:rPr>
      </w:pPr>
      <w:r>
        <w:rPr>
          <w:sz w:val="22"/>
        </w:rPr>
        <w:t xml:space="preserve">Նշված </w:t>
      </w:r>
      <w:r w:rsidR="004541D9">
        <w:rPr>
          <w:sz w:val="22"/>
        </w:rPr>
        <w:t>ծառայությունների մատուցման համար ներկայացնում եմ իմ փորձագիտական մեկ օրվա գնառաջարկը՝ ներառյալ ՀՀ օրենսդրությամբ սահմանված հարկերը՝</w:t>
      </w:r>
    </w:p>
    <w:p w14:paraId="38E133E1" w14:textId="6F2AA666" w:rsidR="001B6AB9" w:rsidRDefault="006351A6" w:rsidP="001C39F5">
      <w:pPr>
        <w:jc w:val="both"/>
        <w:rPr>
          <w:sz w:val="22"/>
        </w:rPr>
      </w:pPr>
      <w:r>
        <w:rPr>
          <w:sz w:val="22"/>
        </w:rPr>
        <w:t>------------------------------------- ՀՀ դրամ։</w:t>
      </w:r>
    </w:p>
    <w:p w14:paraId="523E7BD5" w14:textId="4221800F" w:rsidR="00E26791" w:rsidRDefault="00E26791" w:rsidP="001C39F5">
      <w:pPr>
        <w:jc w:val="both"/>
        <w:rPr>
          <w:sz w:val="22"/>
        </w:rPr>
      </w:pPr>
    </w:p>
    <w:p w14:paraId="1A3A8596" w14:textId="784922FB" w:rsidR="00E26791" w:rsidRPr="0083174A" w:rsidRDefault="00E26791" w:rsidP="001C39F5">
      <w:pPr>
        <w:jc w:val="both"/>
        <w:rPr>
          <w:sz w:val="22"/>
          <w:u w:val="single"/>
        </w:rPr>
      </w:pPr>
      <w:r w:rsidRPr="0083174A">
        <w:rPr>
          <w:sz w:val="22"/>
          <w:u w:val="single"/>
        </w:rPr>
        <w:t>Գնառաջարկին կից ներկայացնում եմ ինքնակենսագրականս։</w:t>
      </w:r>
    </w:p>
    <w:p w14:paraId="42D17F43" w14:textId="77777777" w:rsidR="001B6AB9" w:rsidRDefault="001B6AB9" w:rsidP="001C39F5">
      <w:pPr>
        <w:jc w:val="both"/>
        <w:rPr>
          <w:sz w:val="22"/>
        </w:rPr>
      </w:pPr>
    </w:p>
    <w:p w14:paraId="285E7E0F" w14:textId="5C1128B5" w:rsidR="006351A6" w:rsidRDefault="00190745" w:rsidP="001C39F5">
      <w:pPr>
        <w:jc w:val="both"/>
        <w:rPr>
          <w:sz w:val="22"/>
        </w:rPr>
      </w:pPr>
      <w:r>
        <w:rPr>
          <w:sz w:val="22"/>
        </w:rPr>
        <w:t xml:space="preserve">Սույնով հայտնում եմ, որ </w:t>
      </w:r>
      <w:r w:rsidR="00910932">
        <w:rPr>
          <w:sz w:val="22"/>
        </w:rPr>
        <w:t>հասկանում եմ, որ Հիմնադրամը չի կրում պարտավորություն իմ առաջարկը ընդունելու, իսկ ընդունելու դեպքում նշված ծառայությունները կարող են փոփոխվել՝ կապված ծրագրի զարգացումների հետ։</w:t>
      </w:r>
    </w:p>
    <w:p w14:paraId="0628369D" w14:textId="4FC3D97C" w:rsidR="00174F7A" w:rsidRDefault="00174F7A" w:rsidP="00174F7A">
      <w:pPr>
        <w:rPr>
          <w:sz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560"/>
      </w:tblGrid>
      <w:tr w:rsidR="00174F7A" w14:paraId="1C2308E5" w14:textId="77777777" w:rsidTr="00EE17B1">
        <w:tc>
          <w:tcPr>
            <w:tcW w:w="2790" w:type="dxa"/>
          </w:tcPr>
          <w:p w14:paraId="39360A56" w14:textId="77777777" w:rsidR="00830079" w:rsidRDefault="00830079" w:rsidP="00174F7A">
            <w:pPr>
              <w:rPr>
                <w:sz w:val="22"/>
              </w:rPr>
            </w:pPr>
          </w:p>
          <w:p w14:paraId="3953A2CF" w14:textId="69375A22" w:rsidR="00174F7A" w:rsidRPr="00830079" w:rsidRDefault="00174F7A" w:rsidP="00174F7A">
            <w:pPr>
              <w:rPr>
                <w:sz w:val="22"/>
              </w:rPr>
            </w:pPr>
            <w:r>
              <w:rPr>
                <w:sz w:val="22"/>
              </w:rPr>
              <w:t>Անուն Ազգանուն</w:t>
            </w:r>
          </w:p>
        </w:tc>
        <w:tc>
          <w:tcPr>
            <w:tcW w:w="6560" w:type="dxa"/>
            <w:tcBorders>
              <w:bottom w:val="single" w:sz="4" w:space="0" w:color="auto"/>
            </w:tcBorders>
          </w:tcPr>
          <w:p w14:paraId="5899B78A" w14:textId="77777777" w:rsidR="00174F7A" w:rsidRDefault="00174F7A" w:rsidP="00174F7A">
            <w:pPr>
              <w:rPr>
                <w:sz w:val="22"/>
              </w:rPr>
            </w:pPr>
          </w:p>
        </w:tc>
      </w:tr>
      <w:tr w:rsidR="00174F7A" w14:paraId="60F6927B" w14:textId="77777777" w:rsidTr="00EE17B1">
        <w:tc>
          <w:tcPr>
            <w:tcW w:w="2790" w:type="dxa"/>
          </w:tcPr>
          <w:p w14:paraId="3F046894" w14:textId="77777777" w:rsidR="00830079" w:rsidRDefault="00830079" w:rsidP="00174F7A">
            <w:pPr>
              <w:rPr>
                <w:sz w:val="22"/>
              </w:rPr>
            </w:pPr>
          </w:p>
          <w:p w14:paraId="0718F1EA" w14:textId="272CD1A1" w:rsidR="00174F7A" w:rsidRDefault="00174F7A" w:rsidP="00174F7A">
            <w:pPr>
              <w:rPr>
                <w:sz w:val="22"/>
              </w:rPr>
            </w:pPr>
            <w:r>
              <w:rPr>
                <w:sz w:val="22"/>
              </w:rPr>
              <w:t>Ստորագրություն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14:paraId="630564BD" w14:textId="77777777" w:rsidR="00174F7A" w:rsidRDefault="00174F7A" w:rsidP="00174F7A">
            <w:pPr>
              <w:rPr>
                <w:sz w:val="22"/>
              </w:rPr>
            </w:pPr>
          </w:p>
        </w:tc>
      </w:tr>
      <w:tr w:rsidR="00174F7A" w14:paraId="506CEED7" w14:textId="77777777" w:rsidTr="00EE17B1">
        <w:tc>
          <w:tcPr>
            <w:tcW w:w="2790" w:type="dxa"/>
          </w:tcPr>
          <w:p w14:paraId="560BD71A" w14:textId="77777777" w:rsidR="00830079" w:rsidRDefault="00830079" w:rsidP="00174F7A">
            <w:pPr>
              <w:rPr>
                <w:sz w:val="22"/>
              </w:rPr>
            </w:pPr>
          </w:p>
          <w:p w14:paraId="6E5E6122" w14:textId="3A5B279F" w:rsidR="00F50640" w:rsidRDefault="00F50640" w:rsidP="00174F7A">
            <w:pPr>
              <w:rPr>
                <w:sz w:val="22"/>
              </w:rPr>
            </w:pPr>
            <w:r>
              <w:rPr>
                <w:sz w:val="22"/>
              </w:rPr>
              <w:t>Հեռախոսահամար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14:paraId="35C13722" w14:textId="77777777" w:rsidR="00174F7A" w:rsidRDefault="00174F7A" w:rsidP="00174F7A">
            <w:pPr>
              <w:rPr>
                <w:sz w:val="22"/>
              </w:rPr>
            </w:pPr>
          </w:p>
        </w:tc>
      </w:tr>
      <w:tr w:rsidR="00174F7A" w14:paraId="158E0A19" w14:textId="77777777" w:rsidTr="00EE17B1">
        <w:tc>
          <w:tcPr>
            <w:tcW w:w="2790" w:type="dxa"/>
          </w:tcPr>
          <w:p w14:paraId="4298828E" w14:textId="77777777" w:rsidR="00830079" w:rsidRDefault="00830079" w:rsidP="00174F7A">
            <w:pPr>
              <w:rPr>
                <w:sz w:val="22"/>
              </w:rPr>
            </w:pPr>
          </w:p>
          <w:p w14:paraId="7E137FA0" w14:textId="237109FA" w:rsidR="00F50640" w:rsidRDefault="00F50640" w:rsidP="00174F7A">
            <w:pPr>
              <w:rPr>
                <w:sz w:val="22"/>
              </w:rPr>
            </w:pPr>
            <w:r>
              <w:rPr>
                <w:sz w:val="22"/>
              </w:rPr>
              <w:t>Էլ</w:t>
            </w:r>
            <w:r w:rsidR="009E3D01">
              <w:rPr>
                <w:sz w:val="22"/>
              </w:rPr>
              <w:t>ե</w:t>
            </w:r>
            <w:r>
              <w:rPr>
                <w:sz w:val="22"/>
              </w:rPr>
              <w:t>կտրոնային հասցե</w:t>
            </w:r>
          </w:p>
        </w:tc>
        <w:tc>
          <w:tcPr>
            <w:tcW w:w="6560" w:type="dxa"/>
            <w:tcBorders>
              <w:top w:val="single" w:sz="4" w:space="0" w:color="auto"/>
              <w:bottom w:val="single" w:sz="4" w:space="0" w:color="auto"/>
            </w:tcBorders>
          </w:tcPr>
          <w:p w14:paraId="4D140EF1" w14:textId="77777777" w:rsidR="00174F7A" w:rsidRDefault="00174F7A" w:rsidP="00174F7A">
            <w:pPr>
              <w:rPr>
                <w:sz w:val="22"/>
              </w:rPr>
            </w:pPr>
          </w:p>
        </w:tc>
      </w:tr>
    </w:tbl>
    <w:p w14:paraId="277B4995" w14:textId="77777777" w:rsidR="00174F7A" w:rsidRDefault="00174F7A" w:rsidP="00174F7A">
      <w:pPr>
        <w:rPr>
          <w:sz w:val="22"/>
        </w:rPr>
      </w:pPr>
    </w:p>
    <w:p w14:paraId="090A8930" w14:textId="77777777" w:rsidR="00174F7A" w:rsidRPr="00486B82" w:rsidRDefault="00174F7A" w:rsidP="002D5F66">
      <w:pPr>
        <w:jc w:val="center"/>
        <w:rPr>
          <w:sz w:val="22"/>
        </w:rPr>
      </w:pPr>
    </w:p>
    <w:sectPr w:rsidR="00174F7A" w:rsidRPr="00486B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HEA Grapalat">
    <w:altName w:val="Franklin Gothic Medium Cond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5641B"/>
    <w:multiLevelType w:val="hybridMultilevel"/>
    <w:tmpl w:val="D628614E"/>
    <w:lvl w:ilvl="0" w:tplc="45BE0ABA">
      <w:numFmt w:val="bullet"/>
      <w:lvlText w:val="-"/>
      <w:lvlJc w:val="left"/>
      <w:pPr>
        <w:ind w:left="720" w:hanging="360"/>
      </w:pPr>
      <w:rPr>
        <w:rFonts w:ascii="GHEA Grapalat" w:eastAsiaTheme="minorHAnsi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626172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04F"/>
    <w:rsid w:val="00003D6A"/>
    <w:rsid w:val="0000759A"/>
    <w:rsid w:val="00016A96"/>
    <w:rsid w:val="00031661"/>
    <w:rsid w:val="00054F9F"/>
    <w:rsid w:val="000564C9"/>
    <w:rsid w:val="0005792F"/>
    <w:rsid w:val="000734F0"/>
    <w:rsid w:val="00075D5B"/>
    <w:rsid w:val="000779C4"/>
    <w:rsid w:val="00083005"/>
    <w:rsid w:val="00085079"/>
    <w:rsid w:val="000A22E4"/>
    <w:rsid w:val="000A2E97"/>
    <w:rsid w:val="000A3F6F"/>
    <w:rsid w:val="000A759D"/>
    <w:rsid w:val="000C0789"/>
    <w:rsid w:val="000D0DA3"/>
    <w:rsid w:val="000D2E06"/>
    <w:rsid w:val="000E1EBE"/>
    <w:rsid w:val="001037C6"/>
    <w:rsid w:val="00107B60"/>
    <w:rsid w:val="00130C1F"/>
    <w:rsid w:val="00153574"/>
    <w:rsid w:val="00174128"/>
    <w:rsid w:val="00174D63"/>
    <w:rsid w:val="00174F7A"/>
    <w:rsid w:val="00183F95"/>
    <w:rsid w:val="00190745"/>
    <w:rsid w:val="001B19DD"/>
    <w:rsid w:val="001B6AB9"/>
    <w:rsid w:val="001C39F5"/>
    <w:rsid w:val="001D6993"/>
    <w:rsid w:val="001E1D3B"/>
    <w:rsid w:val="00240AA3"/>
    <w:rsid w:val="00252518"/>
    <w:rsid w:val="0028185C"/>
    <w:rsid w:val="002D5F66"/>
    <w:rsid w:val="002D6B3D"/>
    <w:rsid w:val="002E3ABB"/>
    <w:rsid w:val="003465D4"/>
    <w:rsid w:val="00350DA9"/>
    <w:rsid w:val="00354627"/>
    <w:rsid w:val="00373114"/>
    <w:rsid w:val="003812DE"/>
    <w:rsid w:val="00392838"/>
    <w:rsid w:val="003A2B10"/>
    <w:rsid w:val="003A68B0"/>
    <w:rsid w:val="003C06FF"/>
    <w:rsid w:val="003E0907"/>
    <w:rsid w:val="003E3DD7"/>
    <w:rsid w:val="003F1B7C"/>
    <w:rsid w:val="004017C4"/>
    <w:rsid w:val="0041199A"/>
    <w:rsid w:val="004226E3"/>
    <w:rsid w:val="00426181"/>
    <w:rsid w:val="00452548"/>
    <w:rsid w:val="004541D9"/>
    <w:rsid w:val="00454F8C"/>
    <w:rsid w:val="00472943"/>
    <w:rsid w:val="00483A74"/>
    <w:rsid w:val="00486B82"/>
    <w:rsid w:val="004A5907"/>
    <w:rsid w:val="004D077A"/>
    <w:rsid w:val="004D2170"/>
    <w:rsid w:val="004D3E5F"/>
    <w:rsid w:val="004D6762"/>
    <w:rsid w:val="004E76EF"/>
    <w:rsid w:val="004F2FDD"/>
    <w:rsid w:val="00507418"/>
    <w:rsid w:val="00526185"/>
    <w:rsid w:val="005555C2"/>
    <w:rsid w:val="00555ABF"/>
    <w:rsid w:val="0055634A"/>
    <w:rsid w:val="00591E27"/>
    <w:rsid w:val="005A2A8C"/>
    <w:rsid w:val="005B3EF4"/>
    <w:rsid w:val="005E1702"/>
    <w:rsid w:val="0060585A"/>
    <w:rsid w:val="006351A6"/>
    <w:rsid w:val="00635DAF"/>
    <w:rsid w:val="006405A4"/>
    <w:rsid w:val="00653DB1"/>
    <w:rsid w:val="006640AA"/>
    <w:rsid w:val="006659AC"/>
    <w:rsid w:val="00670FF3"/>
    <w:rsid w:val="00671DB2"/>
    <w:rsid w:val="006D100A"/>
    <w:rsid w:val="006D2666"/>
    <w:rsid w:val="006D747B"/>
    <w:rsid w:val="006F6D71"/>
    <w:rsid w:val="007122FC"/>
    <w:rsid w:val="00713007"/>
    <w:rsid w:val="00731A13"/>
    <w:rsid w:val="00743FCF"/>
    <w:rsid w:val="00747CDD"/>
    <w:rsid w:val="00757BC0"/>
    <w:rsid w:val="0076166C"/>
    <w:rsid w:val="0076279E"/>
    <w:rsid w:val="007633E0"/>
    <w:rsid w:val="00785986"/>
    <w:rsid w:val="007B2C18"/>
    <w:rsid w:val="007B604F"/>
    <w:rsid w:val="007D0839"/>
    <w:rsid w:val="007E641A"/>
    <w:rsid w:val="0082676C"/>
    <w:rsid w:val="00830079"/>
    <w:rsid w:val="00830099"/>
    <w:rsid w:val="0083174A"/>
    <w:rsid w:val="0083336A"/>
    <w:rsid w:val="00835FF5"/>
    <w:rsid w:val="008544CB"/>
    <w:rsid w:val="008934E5"/>
    <w:rsid w:val="008936D6"/>
    <w:rsid w:val="008B4588"/>
    <w:rsid w:val="008B644D"/>
    <w:rsid w:val="008C1B17"/>
    <w:rsid w:val="008D6C37"/>
    <w:rsid w:val="008E02F1"/>
    <w:rsid w:val="008E629F"/>
    <w:rsid w:val="008F14FF"/>
    <w:rsid w:val="00900EE1"/>
    <w:rsid w:val="00910932"/>
    <w:rsid w:val="00917B5E"/>
    <w:rsid w:val="00920B1D"/>
    <w:rsid w:val="009216DF"/>
    <w:rsid w:val="00935B91"/>
    <w:rsid w:val="00937D93"/>
    <w:rsid w:val="00952AA0"/>
    <w:rsid w:val="0097461C"/>
    <w:rsid w:val="00987F84"/>
    <w:rsid w:val="00997840"/>
    <w:rsid w:val="009C5B1C"/>
    <w:rsid w:val="009C7175"/>
    <w:rsid w:val="009E3D01"/>
    <w:rsid w:val="009E68C5"/>
    <w:rsid w:val="009F36BD"/>
    <w:rsid w:val="00A06FCC"/>
    <w:rsid w:val="00A2689F"/>
    <w:rsid w:val="00A44B9A"/>
    <w:rsid w:val="00A64A91"/>
    <w:rsid w:val="00A868ED"/>
    <w:rsid w:val="00A920AB"/>
    <w:rsid w:val="00AC67A1"/>
    <w:rsid w:val="00AC7517"/>
    <w:rsid w:val="00AD31DA"/>
    <w:rsid w:val="00AD5903"/>
    <w:rsid w:val="00AE1D08"/>
    <w:rsid w:val="00B01444"/>
    <w:rsid w:val="00B27EC4"/>
    <w:rsid w:val="00B47F6A"/>
    <w:rsid w:val="00B71719"/>
    <w:rsid w:val="00B7320D"/>
    <w:rsid w:val="00B73E40"/>
    <w:rsid w:val="00B849B8"/>
    <w:rsid w:val="00B92D9D"/>
    <w:rsid w:val="00BA2F6A"/>
    <w:rsid w:val="00BC1064"/>
    <w:rsid w:val="00BC54F9"/>
    <w:rsid w:val="00BD21D3"/>
    <w:rsid w:val="00BE59C9"/>
    <w:rsid w:val="00C1355F"/>
    <w:rsid w:val="00C1408E"/>
    <w:rsid w:val="00C22C7D"/>
    <w:rsid w:val="00C23575"/>
    <w:rsid w:val="00C45836"/>
    <w:rsid w:val="00C47A3E"/>
    <w:rsid w:val="00C55656"/>
    <w:rsid w:val="00C60040"/>
    <w:rsid w:val="00C82114"/>
    <w:rsid w:val="00C918FA"/>
    <w:rsid w:val="00CA1ACC"/>
    <w:rsid w:val="00CA511F"/>
    <w:rsid w:val="00CA69E4"/>
    <w:rsid w:val="00CB2B8A"/>
    <w:rsid w:val="00CF384C"/>
    <w:rsid w:val="00D047D4"/>
    <w:rsid w:val="00D2199F"/>
    <w:rsid w:val="00D31791"/>
    <w:rsid w:val="00D44815"/>
    <w:rsid w:val="00D50426"/>
    <w:rsid w:val="00D546EB"/>
    <w:rsid w:val="00D7209E"/>
    <w:rsid w:val="00D73462"/>
    <w:rsid w:val="00D74049"/>
    <w:rsid w:val="00D94E00"/>
    <w:rsid w:val="00D9772A"/>
    <w:rsid w:val="00DA1657"/>
    <w:rsid w:val="00DB5E10"/>
    <w:rsid w:val="00DD06ED"/>
    <w:rsid w:val="00DD473A"/>
    <w:rsid w:val="00E07448"/>
    <w:rsid w:val="00E26791"/>
    <w:rsid w:val="00E32DC7"/>
    <w:rsid w:val="00E50284"/>
    <w:rsid w:val="00E54680"/>
    <w:rsid w:val="00E60D3F"/>
    <w:rsid w:val="00E73359"/>
    <w:rsid w:val="00E76515"/>
    <w:rsid w:val="00E81804"/>
    <w:rsid w:val="00E91016"/>
    <w:rsid w:val="00EC6666"/>
    <w:rsid w:val="00EE17B1"/>
    <w:rsid w:val="00F13612"/>
    <w:rsid w:val="00F21B92"/>
    <w:rsid w:val="00F26130"/>
    <w:rsid w:val="00F40E86"/>
    <w:rsid w:val="00F50640"/>
    <w:rsid w:val="00F50C17"/>
    <w:rsid w:val="00F742B3"/>
    <w:rsid w:val="00F93555"/>
    <w:rsid w:val="00FD0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B00792"/>
  <w15:chartTrackingRefBased/>
  <w15:docId w15:val="{1FA18014-5847-4746-AC8F-10C8C7E0A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HEA Grapalat" w:eastAsiaTheme="minorHAnsi" w:hAnsi="GHEA Grapalat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19DD"/>
    <w:pPr>
      <w:ind w:left="720"/>
      <w:contextualSpacing/>
    </w:pPr>
  </w:style>
  <w:style w:type="table" w:styleId="TableGrid">
    <w:name w:val="Table Grid"/>
    <w:basedOn w:val="TableNormal"/>
    <w:uiPriority w:val="39"/>
    <w:rsid w:val="00C235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6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C06F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Lilith Avdalyan</dc:creator>
  <cp:keywords/>
  <dc:description/>
  <cp:lastModifiedBy>Lilith Avdalyan</cp:lastModifiedBy>
  <cp:revision>4</cp:revision>
  <dcterms:created xsi:type="dcterms:W3CDTF">2022-04-05T11:21:00Z</dcterms:created>
  <dcterms:modified xsi:type="dcterms:W3CDTF">2022-04-05T11:22:00Z</dcterms:modified>
</cp:coreProperties>
</file>