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C07B" w14:textId="5207F9BA" w:rsidR="00224C24" w:rsidRPr="00804D50" w:rsidRDefault="00224C24" w:rsidP="001A78C3">
      <w:pPr>
        <w:spacing w:after="0"/>
        <w:rPr>
          <w:rFonts w:ascii="Trebuchet MS" w:hAnsi="Trebuchet MS"/>
          <w:b/>
        </w:rPr>
      </w:pPr>
      <w:r w:rsidRPr="00804D50">
        <w:rPr>
          <w:rFonts w:ascii="Trebuchet MS" w:hAnsi="Trebuchet MS"/>
          <w:b/>
        </w:rPr>
        <w:t xml:space="preserve">International Center for </w:t>
      </w:r>
      <w:bookmarkStart w:id="0" w:name="_Hlk31266695"/>
      <w:r w:rsidRPr="00804D50">
        <w:rPr>
          <w:rFonts w:ascii="Trebuchet MS" w:hAnsi="Trebuchet MS"/>
          <w:b/>
        </w:rPr>
        <w:t xml:space="preserve">Agribusiness </w:t>
      </w:r>
      <w:bookmarkEnd w:id="0"/>
      <w:r w:rsidRPr="00804D50">
        <w:rPr>
          <w:rFonts w:ascii="Trebuchet MS" w:hAnsi="Trebuchet MS"/>
          <w:b/>
        </w:rPr>
        <w:t xml:space="preserve">Research </w:t>
      </w:r>
    </w:p>
    <w:p w14:paraId="73E7CF59" w14:textId="759EA29C" w:rsidR="00224C24" w:rsidRPr="00804D50" w:rsidRDefault="00224C24" w:rsidP="001A78C3">
      <w:pPr>
        <w:spacing w:after="0"/>
        <w:rPr>
          <w:rFonts w:ascii="Trebuchet MS" w:hAnsi="Trebuchet MS"/>
          <w:b/>
        </w:rPr>
      </w:pPr>
      <w:r w:rsidRPr="00804D50">
        <w:rPr>
          <w:rFonts w:ascii="Trebuchet MS" w:hAnsi="Trebuchet MS"/>
          <w:b/>
        </w:rPr>
        <w:t>and Education</w:t>
      </w:r>
      <w:r w:rsidR="00804D50">
        <w:rPr>
          <w:rFonts w:ascii="Trebuchet MS" w:hAnsi="Trebuchet MS"/>
          <w:b/>
        </w:rPr>
        <w:t xml:space="preserve"> (ICARE)</w:t>
      </w:r>
      <w:r w:rsidRPr="00804D50">
        <w:rPr>
          <w:rFonts w:ascii="Trebuchet MS" w:hAnsi="Trebuchet MS"/>
          <w:b/>
        </w:rPr>
        <w:t xml:space="preserve"> Foundati</w:t>
      </w:r>
      <w:r w:rsidR="00804D50">
        <w:rPr>
          <w:rFonts w:ascii="Trebuchet MS" w:hAnsi="Trebuchet MS"/>
          <w:b/>
        </w:rPr>
        <w:t>on</w:t>
      </w:r>
    </w:p>
    <w:p w14:paraId="1F0A9108" w14:textId="77777777" w:rsidR="00224C24" w:rsidRPr="00804D50" w:rsidRDefault="00224C24" w:rsidP="001A78C3">
      <w:pPr>
        <w:spacing w:after="0"/>
        <w:rPr>
          <w:rFonts w:ascii="Trebuchet MS" w:hAnsi="Trebuchet MS"/>
          <w:b/>
        </w:rPr>
      </w:pPr>
      <w:r w:rsidRPr="00804D50">
        <w:rPr>
          <w:rFonts w:ascii="Trebuchet MS" w:hAnsi="Trebuchet MS"/>
          <w:b/>
        </w:rPr>
        <w:t xml:space="preserve">Address: 74 </w:t>
      </w:r>
      <w:proofErr w:type="spellStart"/>
      <w:r w:rsidRPr="00804D50">
        <w:rPr>
          <w:rFonts w:ascii="Trebuchet MS" w:hAnsi="Trebuchet MS"/>
          <w:b/>
        </w:rPr>
        <w:t>Teryan</w:t>
      </w:r>
      <w:proofErr w:type="spellEnd"/>
      <w:r w:rsidRPr="00804D50">
        <w:rPr>
          <w:rFonts w:ascii="Trebuchet MS" w:hAnsi="Trebuchet MS"/>
          <w:b/>
        </w:rPr>
        <w:t xml:space="preserve"> </w:t>
      </w:r>
      <w:proofErr w:type="spellStart"/>
      <w:proofErr w:type="gramStart"/>
      <w:r w:rsidRPr="00804D50">
        <w:rPr>
          <w:rFonts w:ascii="Trebuchet MS" w:hAnsi="Trebuchet MS"/>
          <w:b/>
        </w:rPr>
        <w:t>Street,Yerevan</w:t>
      </w:r>
      <w:proofErr w:type="spellEnd"/>
      <w:proofErr w:type="gramEnd"/>
      <w:r w:rsidRPr="00804D50">
        <w:rPr>
          <w:rFonts w:ascii="Trebuchet MS" w:hAnsi="Trebuchet MS"/>
          <w:b/>
        </w:rPr>
        <w:t xml:space="preserve"> 0009, Armenia</w:t>
      </w:r>
    </w:p>
    <w:p w14:paraId="736A9195" w14:textId="25894D8E" w:rsidR="00224C24" w:rsidRDefault="00224C24" w:rsidP="001A78C3">
      <w:pPr>
        <w:spacing w:after="0"/>
        <w:rPr>
          <w:rFonts w:ascii="Trebuchet MS" w:hAnsi="Trebuchet MS"/>
        </w:rPr>
      </w:pPr>
      <w:r w:rsidRPr="00804D50">
        <w:rPr>
          <w:rFonts w:ascii="Trebuchet MS" w:hAnsi="Trebuchet MS"/>
          <w:b/>
        </w:rPr>
        <w:t xml:space="preserve">Email: </w:t>
      </w:r>
      <w:hyperlink r:id="rId8" w:history="1">
        <w:r w:rsidR="00804D50" w:rsidRPr="00D82DEA">
          <w:rPr>
            <w:rStyle w:val="Hyperlink"/>
            <w:rFonts w:ascii="Trebuchet MS" w:hAnsi="Trebuchet MS"/>
          </w:rPr>
          <w:t>anim@icare.am</w:t>
        </w:r>
      </w:hyperlink>
    </w:p>
    <w:p w14:paraId="239FF07A" w14:textId="77777777" w:rsidR="00804D50" w:rsidRPr="00804D50" w:rsidRDefault="00804D50" w:rsidP="001A78C3">
      <w:pPr>
        <w:spacing w:after="0"/>
        <w:rPr>
          <w:rFonts w:ascii="Trebuchet MS" w:hAnsi="Trebuchet MS"/>
          <w:b/>
        </w:rPr>
      </w:pPr>
    </w:p>
    <w:p w14:paraId="465BB2A2" w14:textId="6CE11DBA" w:rsidR="00224C24" w:rsidRDefault="00804D50" w:rsidP="001A78C3">
      <w:pPr>
        <w:jc w:val="right"/>
        <w:rPr>
          <w:rFonts w:ascii="Trebuchet MS" w:hAnsi="Trebuchet MS"/>
          <w:b/>
          <w:bCs/>
        </w:rPr>
      </w:pPr>
      <w:r w:rsidRPr="00804D50">
        <w:rPr>
          <w:rFonts w:ascii="Trebuchet MS" w:hAnsi="Trebuchet MS"/>
          <w:b/>
          <w:bCs/>
        </w:rPr>
        <w:t>1</w:t>
      </w:r>
      <w:r w:rsidR="00CD0D7E">
        <w:rPr>
          <w:rFonts w:ascii="Trebuchet MS" w:hAnsi="Trebuchet MS"/>
          <w:b/>
          <w:bCs/>
        </w:rPr>
        <w:t>1</w:t>
      </w:r>
      <w:r w:rsidRPr="00804D50">
        <w:rPr>
          <w:rFonts w:ascii="Trebuchet MS" w:hAnsi="Trebuchet MS"/>
          <w:b/>
          <w:bCs/>
        </w:rPr>
        <w:t xml:space="preserve"> </w:t>
      </w:r>
      <w:proofErr w:type="gramStart"/>
      <w:r w:rsidRPr="00804D50">
        <w:rPr>
          <w:rFonts w:ascii="Trebuchet MS" w:hAnsi="Trebuchet MS"/>
          <w:b/>
          <w:bCs/>
        </w:rPr>
        <w:t>September,</w:t>
      </w:r>
      <w:proofErr w:type="gramEnd"/>
      <w:r w:rsidRPr="00804D50">
        <w:rPr>
          <w:rFonts w:ascii="Trebuchet MS" w:hAnsi="Trebuchet MS"/>
          <w:b/>
          <w:bCs/>
        </w:rPr>
        <w:t xml:space="preserve"> 2020</w:t>
      </w:r>
    </w:p>
    <w:p w14:paraId="42C1A592" w14:textId="77777777" w:rsidR="007A4781" w:rsidRDefault="007A4781" w:rsidP="006874C3">
      <w:pPr>
        <w:jc w:val="right"/>
        <w:rPr>
          <w:rFonts w:ascii="Trebuchet MS" w:hAnsi="Trebuchet MS"/>
          <w:b/>
          <w:bCs/>
        </w:rPr>
      </w:pPr>
    </w:p>
    <w:p w14:paraId="4AA9B175" w14:textId="77777777" w:rsidR="007A4781" w:rsidRDefault="007A4781" w:rsidP="007A4781">
      <w:pPr>
        <w:spacing w:after="0"/>
        <w:ind w:left="-360" w:firstLine="274"/>
        <w:jc w:val="center"/>
        <w:rPr>
          <w:rFonts w:ascii="Trebuchet MS" w:hAnsi="Trebuchet MS"/>
          <w:b/>
          <w:sz w:val="28"/>
          <w:szCs w:val="28"/>
        </w:rPr>
      </w:pPr>
    </w:p>
    <w:p w14:paraId="5DD19953" w14:textId="629008AD" w:rsidR="007A4781" w:rsidRPr="00804D50" w:rsidRDefault="007A4781" w:rsidP="007A4781">
      <w:pPr>
        <w:spacing w:after="0"/>
        <w:ind w:left="-360" w:firstLine="274"/>
        <w:jc w:val="center"/>
        <w:rPr>
          <w:rFonts w:ascii="Trebuchet MS" w:hAnsi="Trebuchet MS"/>
          <w:b/>
          <w:sz w:val="28"/>
          <w:szCs w:val="28"/>
        </w:rPr>
      </w:pPr>
      <w:r w:rsidRPr="00804D50">
        <w:rPr>
          <w:rFonts w:ascii="Trebuchet MS" w:hAnsi="Trebuchet MS"/>
          <w:b/>
          <w:sz w:val="28"/>
          <w:szCs w:val="28"/>
        </w:rPr>
        <w:t>TENDER INVITATION</w:t>
      </w:r>
      <w:r>
        <w:rPr>
          <w:rFonts w:ascii="Trebuchet MS" w:hAnsi="Trebuchet MS"/>
          <w:b/>
          <w:sz w:val="28"/>
          <w:szCs w:val="28"/>
        </w:rPr>
        <w:t xml:space="preserve"> </w:t>
      </w:r>
      <w:r w:rsidRPr="00804D50">
        <w:rPr>
          <w:rFonts w:ascii="Trebuchet MS" w:hAnsi="Trebuchet MS"/>
          <w:b/>
          <w:sz w:val="28"/>
          <w:szCs w:val="28"/>
        </w:rPr>
        <w:t>LETTER</w:t>
      </w:r>
    </w:p>
    <w:p w14:paraId="4CF3F339" w14:textId="77777777" w:rsidR="007A4781" w:rsidRDefault="007A4781" w:rsidP="007A4781">
      <w:pPr>
        <w:spacing w:after="0"/>
        <w:ind w:left="-360" w:firstLine="274"/>
        <w:rPr>
          <w:b/>
        </w:rPr>
      </w:pPr>
    </w:p>
    <w:p w14:paraId="7F155764" w14:textId="0D2C0F93" w:rsidR="00804D50" w:rsidRDefault="00804D50" w:rsidP="00224C24">
      <w:pPr>
        <w:rPr>
          <w:rFonts w:ascii="Trebuchet MS" w:hAnsi="Trebuchet MS"/>
        </w:rPr>
      </w:pPr>
    </w:p>
    <w:p w14:paraId="6E5E202A" w14:textId="68477114" w:rsidR="00804D50" w:rsidRPr="007A4781" w:rsidRDefault="00804D50" w:rsidP="001A78C3">
      <w:pPr>
        <w:jc w:val="both"/>
        <w:rPr>
          <w:rFonts w:ascii="Trebuchet MS" w:hAnsi="Trebuchet MS"/>
          <w:i/>
          <w:iCs/>
          <w:sz w:val="24"/>
          <w:szCs w:val="24"/>
        </w:rPr>
      </w:pPr>
      <w:r w:rsidRPr="007A4781">
        <w:rPr>
          <w:rFonts w:ascii="Trebuchet MS" w:hAnsi="Trebuchet MS"/>
          <w:i/>
          <w:iCs/>
          <w:sz w:val="24"/>
          <w:szCs w:val="24"/>
        </w:rPr>
        <w:t>Dear Sr/Madam</w:t>
      </w:r>
    </w:p>
    <w:p w14:paraId="7083F303" w14:textId="717B0E42" w:rsidR="007A4781" w:rsidRPr="007A4781" w:rsidRDefault="00804D50" w:rsidP="001A78C3">
      <w:pPr>
        <w:spacing w:line="480" w:lineRule="auto"/>
        <w:jc w:val="both"/>
        <w:rPr>
          <w:rFonts w:ascii="Trebuchet MS" w:hAnsi="Trebuchet MS"/>
          <w:i/>
          <w:iCs/>
          <w:sz w:val="24"/>
          <w:szCs w:val="24"/>
          <w:lang w:val="en-GB"/>
        </w:rPr>
      </w:pPr>
      <w:r w:rsidRPr="007A4781">
        <w:rPr>
          <w:rFonts w:ascii="Trebuchet MS" w:hAnsi="Trebuchet MS"/>
          <w:i/>
          <w:iCs/>
          <w:sz w:val="24"/>
          <w:szCs w:val="24"/>
          <w:lang w:val="en-GB"/>
        </w:rPr>
        <w:t xml:space="preserve">You are invited to participate in Procurement Procedure for the </w:t>
      </w:r>
      <w:r w:rsidR="00D70875">
        <w:rPr>
          <w:rFonts w:ascii="Trebuchet MS" w:hAnsi="Trebuchet MS"/>
          <w:i/>
          <w:iCs/>
          <w:sz w:val="24"/>
          <w:szCs w:val="24"/>
          <w:lang w:val="en-GB"/>
        </w:rPr>
        <w:t>Researcher</w:t>
      </w:r>
      <w:r w:rsidRPr="007A4781">
        <w:rPr>
          <w:rFonts w:ascii="Trebuchet MS" w:hAnsi="Trebuchet MS"/>
          <w:i/>
          <w:iCs/>
          <w:sz w:val="24"/>
          <w:szCs w:val="24"/>
          <w:lang w:val="en-GB"/>
        </w:rPr>
        <w:t xml:space="preserve"> Specialist Services to ICARE Foundation (74 </w:t>
      </w:r>
      <w:proofErr w:type="spellStart"/>
      <w:r w:rsidRPr="007A4781">
        <w:rPr>
          <w:rFonts w:ascii="Trebuchet MS" w:hAnsi="Trebuchet MS"/>
          <w:i/>
          <w:iCs/>
          <w:sz w:val="24"/>
          <w:szCs w:val="24"/>
          <w:lang w:val="en-GB"/>
        </w:rPr>
        <w:t>Teryan</w:t>
      </w:r>
      <w:proofErr w:type="spellEnd"/>
      <w:r w:rsidRPr="007A4781">
        <w:rPr>
          <w:rFonts w:ascii="Trebuchet MS" w:hAnsi="Trebuchet MS"/>
          <w:i/>
          <w:iCs/>
          <w:sz w:val="24"/>
          <w:szCs w:val="24"/>
          <w:lang w:val="en-GB"/>
        </w:rPr>
        <w:t xml:space="preserve"> </w:t>
      </w:r>
      <w:proofErr w:type="spellStart"/>
      <w:proofErr w:type="gramStart"/>
      <w:r w:rsidRPr="007A4781">
        <w:rPr>
          <w:rFonts w:ascii="Trebuchet MS" w:hAnsi="Trebuchet MS"/>
          <w:i/>
          <w:iCs/>
          <w:sz w:val="24"/>
          <w:szCs w:val="24"/>
          <w:lang w:val="en-GB"/>
        </w:rPr>
        <w:t>Street,Yerevan</w:t>
      </w:r>
      <w:proofErr w:type="spellEnd"/>
      <w:proofErr w:type="gramEnd"/>
      <w:r w:rsidRPr="007A4781">
        <w:rPr>
          <w:rFonts w:ascii="Trebuchet MS" w:hAnsi="Trebuchet MS"/>
          <w:i/>
          <w:iCs/>
          <w:sz w:val="24"/>
          <w:szCs w:val="24"/>
          <w:lang w:val="en-GB"/>
        </w:rPr>
        <w:t xml:space="preserve"> 0009, Armenia)</w:t>
      </w:r>
      <w:r w:rsidRPr="007A4781">
        <w:rPr>
          <w:rFonts w:ascii="Trebuchet MS" w:hAnsi="Trebuchet MS"/>
          <w:i/>
          <w:iCs/>
          <w:sz w:val="24"/>
          <w:szCs w:val="24"/>
        </w:rPr>
        <w:t xml:space="preserve"> </w:t>
      </w:r>
      <w:r w:rsidRPr="007A4781">
        <w:rPr>
          <w:rFonts w:ascii="Trebuchet MS" w:hAnsi="Trebuchet MS"/>
          <w:i/>
          <w:iCs/>
          <w:sz w:val="24"/>
          <w:szCs w:val="24"/>
          <w:lang w:val="en-GB"/>
        </w:rPr>
        <w:t>within the Promoting the Black Sea region as a wine tourism destination (</w:t>
      </w:r>
      <w:proofErr w:type="spellStart"/>
      <w:r w:rsidRPr="007A4781">
        <w:rPr>
          <w:rFonts w:ascii="Trebuchet MS" w:hAnsi="Trebuchet MS"/>
          <w:i/>
          <w:iCs/>
          <w:sz w:val="24"/>
          <w:szCs w:val="24"/>
          <w:lang w:val="en-GB"/>
        </w:rPr>
        <w:t>TheSeaOfWine</w:t>
      </w:r>
      <w:proofErr w:type="spellEnd"/>
      <w:r w:rsidRPr="007A4781">
        <w:rPr>
          <w:rFonts w:ascii="Trebuchet MS" w:hAnsi="Trebuchet MS"/>
          <w:i/>
          <w:iCs/>
          <w:sz w:val="24"/>
          <w:szCs w:val="24"/>
          <w:lang w:val="en-GB"/>
        </w:rPr>
        <w:t>/BSB-1034) project</w:t>
      </w:r>
      <w:r w:rsidR="006874C3" w:rsidRPr="007A4781">
        <w:rPr>
          <w:rFonts w:ascii="Trebuchet MS" w:hAnsi="Trebuchet MS"/>
          <w:i/>
          <w:iCs/>
          <w:sz w:val="24"/>
          <w:szCs w:val="24"/>
          <w:lang w:val="en-GB"/>
        </w:rPr>
        <w:t xml:space="preserve"> funded</w:t>
      </w:r>
      <w:r w:rsidRPr="007A4781">
        <w:rPr>
          <w:rFonts w:ascii="Trebuchet MS" w:hAnsi="Trebuchet MS"/>
          <w:i/>
          <w:iCs/>
          <w:sz w:val="24"/>
          <w:szCs w:val="24"/>
          <w:lang w:val="en-GB"/>
        </w:rPr>
        <w:t>.</w:t>
      </w:r>
      <w:r w:rsidR="001A78C3">
        <w:rPr>
          <w:rFonts w:ascii="Trebuchet MS" w:hAnsi="Trebuchet MS"/>
          <w:i/>
          <w:iCs/>
          <w:sz w:val="24"/>
          <w:szCs w:val="24"/>
          <w:lang w:val="en-GB"/>
        </w:rPr>
        <w:t xml:space="preserve"> </w:t>
      </w:r>
    </w:p>
    <w:p w14:paraId="0C0C2ACC" w14:textId="7B4B3EAF" w:rsidR="00804D50" w:rsidRPr="007A4781" w:rsidRDefault="00804D50" w:rsidP="001A78C3">
      <w:pPr>
        <w:jc w:val="both"/>
        <w:rPr>
          <w:rFonts w:ascii="Trebuchet MS" w:hAnsi="Trebuchet MS"/>
          <w:i/>
          <w:iCs/>
          <w:sz w:val="24"/>
          <w:szCs w:val="24"/>
          <w:lang w:val="en-GB"/>
        </w:rPr>
      </w:pPr>
      <w:r w:rsidRPr="007A4781">
        <w:rPr>
          <w:rFonts w:ascii="Trebuchet MS" w:hAnsi="Trebuchet MS"/>
          <w:i/>
          <w:iCs/>
          <w:sz w:val="24"/>
          <w:szCs w:val="24"/>
          <w:lang w:val="en-GB"/>
        </w:rPr>
        <w:t xml:space="preserve">Services to be </w:t>
      </w:r>
      <w:r w:rsidR="0078268A" w:rsidRPr="007A4781">
        <w:rPr>
          <w:rFonts w:ascii="Trebuchet MS" w:hAnsi="Trebuchet MS"/>
          <w:i/>
          <w:iCs/>
          <w:sz w:val="24"/>
          <w:szCs w:val="24"/>
          <w:lang w:val="en-GB"/>
        </w:rPr>
        <w:t>P</w:t>
      </w:r>
      <w:r w:rsidRPr="007A4781">
        <w:rPr>
          <w:rFonts w:ascii="Trebuchet MS" w:hAnsi="Trebuchet MS"/>
          <w:i/>
          <w:iCs/>
          <w:sz w:val="24"/>
          <w:szCs w:val="24"/>
          <w:lang w:val="en-GB"/>
        </w:rPr>
        <w:t>rovided</w:t>
      </w:r>
    </w:p>
    <w:p w14:paraId="10B0AAA6" w14:textId="66381A92" w:rsidR="0078268A" w:rsidRDefault="0078268A" w:rsidP="001A78C3">
      <w:pPr>
        <w:jc w:val="both"/>
        <w:rPr>
          <w:rFonts w:ascii="Trebuchet MS" w:hAnsi="Trebuchet MS"/>
          <w:sz w:val="24"/>
          <w:szCs w:val="24"/>
          <w:lang w:val="en-GB"/>
        </w:rPr>
      </w:pPr>
      <w:r w:rsidRPr="007A4781">
        <w:rPr>
          <w:rFonts w:ascii="Trebuchet MS" w:hAnsi="Trebuchet MS"/>
          <w:sz w:val="24"/>
          <w:szCs w:val="24"/>
          <w:lang w:val="en-GB"/>
        </w:rPr>
        <w:t>You are required to provide the following services. Please refer to Appendix 1 for the detailed specifications of services.</w:t>
      </w:r>
    </w:p>
    <w:p w14:paraId="11603F9D" w14:textId="4A3C92FE" w:rsidR="00237F38" w:rsidRPr="00237F38" w:rsidRDefault="00D70875" w:rsidP="001A78C3">
      <w:pPr>
        <w:pStyle w:val="ListParagraph"/>
        <w:numPr>
          <w:ilvl w:val="0"/>
          <w:numId w:val="11"/>
        </w:numPr>
        <w:tabs>
          <w:tab w:val="left" w:pos="990"/>
        </w:tabs>
        <w:ind w:left="630" w:firstLine="0"/>
        <w:jc w:val="both"/>
        <w:rPr>
          <w:rFonts w:ascii="Trebuchet MS" w:hAnsi="Trebuchet MS"/>
          <w:sz w:val="24"/>
          <w:szCs w:val="24"/>
          <w:lang w:val="en-GB"/>
        </w:rPr>
      </w:pPr>
      <w:r>
        <w:rPr>
          <w:rFonts w:ascii="Trebuchet MS" w:hAnsi="Trebuchet MS"/>
          <w:b/>
          <w:bCs/>
          <w:sz w:val="24"/>
          <w:szCs w:val="24"/>
          <w:lang w:val="en-GB"/>
        </w:rPr>
        <w:t>Researcher</w:t>
      </w:r>
      <w:r w:rsidR="00237F38" w:rsidRPr="00237F38">
        <w:rPr>
          <w:rFonts w:ascii="Trebuchet MS" w:hAnsi="Trebuchet MS"/>
          <w:sz w:val="24"/>
          <w:szCs w:val="24"/>
          <w:lang w:val="en-GB"/>
        </w:rPr>
        <w:t>: Capitalize upon existing EU projects and other projects &amp; best practices of macro-regional significance (EU &amp; Black Sea) regarding local</w:t>
      </w:r>
      <w:r w:rsidR="001A78C3">
        <w:rPr>
          <w:rFonts w:ascii="Trebuchet MS" w:hAnsi="Trebuchet MS"/>
          <w:sz w:val="24"/>
          <w:szCs w:val="24"/>
          <w:lang w:val="en-GB"/>
        </w:rPr>
        <w:t xml:space="preserve"> </w:t>
      </w:r>
      <w:r w:rsidR="00237F38" w:rsidRPr="00237F38">
        <w:rPr>
          <w:rFonts w:ascii="Trebuchet MS" w:hAnsi="Trebuchet MS"/>
          <w:sz w:val="24"/>
          <w:szCs w:val="24"/>
          <w:lang w:val="en-GB"/>
        </w:rPr>
        <w:t>and regional tourism development and social entrepreneurship.</w:t>
      </w:r>
    </w:p>
    <w:p w14:paraId="3F721E74" w14:textId="77777777" w:rsidR="007A4781" w:rsidRPr="007A4781" w:rsidRDefault="007A4781" w:rsidP="001A78C3">
      <w:pPr>
        <w:jc w:val="both"/>
        <w:rPr>
          <w:rFonts w:ascii="Trebuchet MS" w:hAnsi="Trebuchet MS"/>
          <w:sz w:val="24"/>
          <w:szCs w:val="24"/>
          <w:lang w:val="en-GB"/>
        </w:rPr>
      </w:pPr>
    </w:p>
    <w:p w14:paraId="12C686EA" w14:textId="7D6DBE5A" w:rsidR="0078268A" w:rsidRPr="007A4781" w:rsidRDefault="0078268A" w:rsidP="001A78C3">
      <w:pPr>
        <w:jc w:val="both"/>
        <w:rPr>
          <w:rFonts w:ascii="Trebuchet MS" w:hAnsi="Trebuchet MS"/>
          <w:i/>
          <w:iCs/>
          <w:sz w:val="24"/>
          <w:szCs w:val="24"/>
          <w:lang w:val="en-GB"/>
        </w:rPr>
      </w:pPr>
      <w:r w:rsidRPr="007A4781">
        <w:rPr>
          <w:rFonts w:ascii="Trebuchet MS" w:hAnsi="Trebuchet MS"/>
          <w:i/>
          <w:iCs/>
          <w:sz w:val="24"/>
          <w:szCs w:val="24"/>
          <w:lang w:val="en-GB"/>
        </w:rPr>
        <w:t>Validity of the Tender</w:t>
      </w:r>
    </w:p>
    <w:p w14:paraId="4B284213" w14:textId="6F6E55DC" w:rsidR="0078268A" w:rsidRDefault="0078268A" w:rsidP="001A78C3">
      <w:pPr>
        <w:jc w:val="both"/>
        <w:rPr>
          <w:rFonts w:ascii="Trebuchet MS" w:hAnsi="Trebuchet MS"/>
          <w:sz w:val="24"/>
          <w:szCs w:val="24"/>
          <w:lang w:val="en-GB"/>
        </w:rPr>
      </w:pPr>
      <w:r w:rsidRPr="007A4781">
        <w:rPr>
          <w:rFonts w:ascii="Trebuchet MS" w:hAnsi="Trebuchet MS"/>
          <w:sz w:val="24"/>
          <w:szCs w:val="24"/>
          <w:lang w:val="en-GB"/>
        </w:rPr>
        <w:t>The tender is valid for 10</w:t>
      </w:r>
      <w:r w:rsidR="00AE6FCE">
        <w:rPr>
          <w:rFonts w:ascii="Trebuchet MS" w:hAnsi="Trebuchet MS"/>
          <w:sz w:val="24"/>
          <w:szCs w:val="24"/>
          <w:lang w:val="en-GB"/>
        </w:rPr>
        <w:t xml:space="preserve"> working</w:t>
      </w:r>
      <w:r w:rsidRPr="007A4781">
        <w:rPr>
          <w:rFonts w:ascii="Trebuchet MS" w:hAnsi="Trebuchet MS"/>
          <w:sz w:val="24"/>
          <w:szCs w:val="24"/>
          <w:lang w:val="en-GB"/>
        </w:rPr>
        <w:t xml:space="preserve"> days from the date of receipt.</w:t>
      </w:r>
    </w:p>
    <w:p w14:paraId="626AC5FA" w14:textId="77777777" w:rsidR="007A4781" w:rsidRPr="007A4781" w:rsidRDefault="007A4781" w:rsidP="001A78C3">
      <w:pPr>
        <w:jc w:val="both"/>
        <w:rPr>
          <w:rFonts w:ascii="Trebuchet MS" w:hAnsi="Trebuchet MS"/>
          <w:sz w:val="24"/>
          <w:szCs w:val="24"/>
          <w:lang w:val="en-GB"/>
        </w:rPr>
      </w:pPr>
    </w:p>
    <w:p w14:paraId="22DAEFFC" w14:textId="27A9A9C9" w:rsidR="0078268A" w:rsidRPr="007A4781" w:rsidRDefault="0078268A" w:rsidP="001A78C3">
      <w:pPr>
        <w:jc w:val="both"/>
        <w:rPr>
          <w:rFonts w:ascii="Trebuchet MS" w:hAnsi="Trebuchet MS"/>
          <w:i/>
          <w:iCs/>
          <w:sz w:val="24"/>
          <w:szCs w:val="24"/>
          <w:lang w:val="en-GB"/>
        </w:rPr>
      </w:pPr>
      <w:r w:rsidRPr="007A4781">
        <w:rPr>
          <w:rFonts w:ascii="Trebuchet MS" w:hAnsi="Trebuchet MS"/>
          <w:i/>
          <w:iCs/>
          <w:sz w:val="24"/>
          <w:szCs w:val="24"/>
          <w:lang w:val="en-GB"/>
        </w:rPr>
        <w:t>Eligibility Requirements</w:t>
      </w:r>
    </w:p>
    <w:p w14:paraId="0BDB1DBE" w14:textId="67CB18AF" w:rsidR="007A4781" w:rsidRDefault="0078268A" w:rsidP="001A78C3">
      <w:pPr>
        <w:jc w:val="both"/>
        <w:rPr>
          <w:rFonts w:ascii="Trebuchet MS" w:hAnsi="Trebuchet MS"/>
          <w:sz w:val="24"/>
          <w:szCs w:val="24"/>
          <w:lang w:val="en-GB"/>
        </w:rPr>
      </w:pPr>
      <w:r w:rsidRPr="007A4781">
        <w:rPr>
          <w:rFonts w:ascii="Trebuchet MS" w:hAnsi="Trebuchet MS"/>
          <w:sz w:val="24"/>
          <w:szCs w:val="24"/>
          <w:lang w:val="en-GB"/>
        </w:rPr>
        <w:t>To be eligible for consideration of this tender, you should should meet and submit proof of the requirements and documents as detailed at Appendix 2.</w:t>
      </w:r>
    </w:p>
    <w:p w14:paraId="757EE603" w14:textId="77777777" w:rsidR="001A78C3" w:rsidRPr="001A78C3" w:rsidRDefault="001A78C3" w:rsidP="007A4781">
      <w:pPr>
        <w:jc w:val="both"/>
        <w:rPr>
          <w:rFonts w:ascii="Trebuchet MS" w:hAnsi="Trebuchet MS"/>
          <w:sz w:val="24"/>
          <w:szCs w:val="24"/>
          <w:lang w:val="en-GB"/>
        </w:rPr>
      </w:pPr>
    </w:p>
    <w:p w14:paraId="3C6DA09A" w14:textId="7010A7A3" w:rsidR="007A4781" w:rsidRDefault="007A4781" w:rsidP="007A4781">
      <w:pPr>
        <w:jc w:val="both"/>
        <w:rPr>
          <w:rFonts w:ascii="Trebuchet MS" w:hAnsi="Trebuchet MS"/>
          <w:i/>
          <w:iCs/>
          <w:sz w:val="24"/>
          <w:szCs w:val="24"/>
          <w:lang w:val="en-GB"/>
        </w:rPr>
      </w:pPr>
      <w:r w:rsidRPr="007A4781">
        <w:rPr>
          <w:rFonts w:ascii="Trebuchet MS" w:hAnsi="Trebuchet MS"/>
          <w:i/>
          <w:iCs/>
          <w:sz w:val="24"/>
          <w:szCs w:val="24"/>
          <w:lang w:val="en-GB"/>
        </w:rPr>
        <w:lastRenderedPageBreak/>
        <w:t>Exclusion and Selection Criteria</w:t>
      </w:r>
    </w:p>
    <w:p w14:paraId="5F74BEAD" w14:textId="160E44AF" w:rsidR="0078268A" w:rsidRPr="007A4781" w:rsidRDefault="0078268A" w:rsidP="007A4781">
      <w:pPr>
        <w:jc w:val="both"/>
        <w:rPr>
          <w:rFonts w:ascii="Trebuchet MS" w:hAnsi="Trebuchet MS"/>
          <w:i/>
          <w:iCs/>
          <w:sz w:val="24"/>
          <w:szCs w:val="24"/>
          <w:lang w:val="en-GB"/>
        </w:rPr>
      </w:pPr>
      <w:r w:rsidRPr="007A4781">
        <w:rPr>
          <w:rFonts w:ascii="Trebuchet MS" w:hAnsi="Trebuchet MS"/>
          <w:sz w:val="24"/>
          <w:szCs w:val="24"/>
          <w:lang w:val="en-GB"/>
        </w:rPr>
        <w:t xml:space="preserve">You should abide to the exclusion criteria and selection criteria specified as a declaration form in Appendix </w:t>
      </w:r>
      <w:r w:rsidR="00877A8F" w:rsidRPr="007A4781">
        <w:rPr>
          <w:rFonts w:ascii="Trebuchet MS" w:hAnsi="Trebuchet MS"/>
          <w:sz w:val="24"/>
          <w:szCs w:val="24"/>
          <w:lang w:val="en-GB"/>
        </w:rPr>
        <w:t>3</w:t>
      </w:r>
      <w:r w:rsidRPr="007A4781">
        <w:rPr>
          <w:rFonts w:ascii="Trebuchet MS" w:hAnsi="Trebuchet MS"/>
          <w:sz w:val="24"/>
          <w:szCs w:val="24"/>
          <w:lang w:val="en-GB"/>
        </w:rPr>
        <w:t>.</w:t>
      </w:r>
    </w:p>
    <w:p w14:paraId="7C23F987" w14:textId="77777777" w:rsidR="007A4781" w:rsidRPr="007A4781" w:rsidRDefault="007A4781" w:rsidP="007A4781">
      <w:pPr>
        <w:jc w:val="both"/>
        <w:rPr>
          <w:rFonts w:ascii="Trebuchet MS" w:hAnsi="Trebuchet MS"/>
          <w:sz w:val="24"/>
          <w:szCs w:val="24"/>
          <w:lang w:val="en-GB"/>
        </w:rPr>
      </w:pPr>
    </w:p>
    <w:p w14:paraId="41558645" w14:textId="77777777" w:rsidR="0078268A" w:rsidRPr="007A4781" w:rsidRDefault="0078268A" w:rsidP="007A4781">
      <w:pPr>
        <w:jc w:val="both"/>
        <w:rPr>
          <w:rFonts w:ascii="Trebuchet MS" w:hAnsi="Trebuchet MS"/>
          <w:i/>
          <w:iCs/>
          <w:sz w:val="24"/>
          <w:szCs w:val="24"/>
          <w:lang w:val="en-GB"/>
        </w:rPr>
      </w:pPr>
      <w:r w:rsidRPr="007A4781">
        <w:rPr>
          <w:rFonts w:ascii="Trebuchet MS" w:hAnsi="Trebuchet MS"/>
          <w:i/>
          <w:iCs/>
          <w:sz w:val="24"/>
          <w:szCs w:val="24"/>
          <w:lang w:val="en-GB"/>
        </w:rPr>
        <w:t>Submission of Tender</w:t>
      </w:r>
    </w:p>
    <w:p w14:paraId="507394AD" w14:textId="5C602470" w:rsidR="00877A8F" w:rsidRDefault="00877A8F" w:rsidP="007A4781">
      <w:pPr>
        <w:jc w:val="both"/>
        <w:rPr>
          <w:rFonts w:ascii="Trebuchet MS" w:hAnsi="Trebuchet MS"/>
          <w:sz w:val="24"/>
          <w:szCs w:val="24"/>
          <w:lang w:val="en-GB"/>
        </w:rPr>
      </w:pPr>
      <w:r w:rsidRPr="007A4781">
        <w:rPr>
          <w:rFonts w:ascii="Trebuchet MS" w:hAnsi="Trebuchet MS"/>
          <w:sz w:val="24"/>
          <w:szCs w:val="24"/>
          <w:lang w:val="en-GB"/>
        </w:rPr>
        <w:t xml:space="preserve">Please submit the duly completed and signed Form of Tender (Appendix 4) and Declaration Form(Appendix 3) electronically via the email </w:t>
      </w:r>
      <w:hyperlink r:id="rId9" w:history="1">
        <w:r w:rsidRPr="007A4781">
          <w:rPr>
            <w:rStyle w:val="Hyperlink"/>
            <w:rFonts w:ascii="Trebuchet MS" w:hAnsi="Trebuchet MS"/>
            <w:sz w:val="24"/>
            <w:szCs w:val="24"/>
            <w:lang w:val="en-GB"/>
          </w:rPr>
          <w:t>anim@icare.am</w:t>
        </w:r>
      </w:hyperlink>
      <w:r w:rsidRPr="007A4781">
        <w:rPr>
          <w:rFonts w:ascii="Trebuchet MS" w:hAnsi="Trebuchet MS"/>
          <w:sz w:val="24"/>
          <w:szCs w:val="24"/>
          <w:lang w:val="en-GB"/>
        </w:rPr>
        <w:t xml:space="preserve"> in English no </w:t>
      </w:r>
      <w:proofErr w:type="spellStart"/>
      <w:r w:rsidRPr="007A4781">
        <w:rPr>
          <w:rFonts w:ascii="Trebuchet MS" w:hAnsi="Trebuchet MS"/>
          <w:sz w:val="24"/>
          <w:szCs w:val="24"/>
          <w:lang w:val="en-GB"/>
        </w:rPr>
        <w:t>latter</w:t>
      </w:r>
      <w:proofErr w:type="spellEnd"/>
      <w:r w:rsidRPr="007A4781">
        <w:rPr>
          <w:rFonts w:ascii="Trebuchet MS" w:hAnsi="Trebuchet MS"/>
          <w:sz w:val="24"/>
          <w:szCs w:val="24"/>
          <w:lang w:val="en-GB"/>
        </w:rPr>
        <w:t xml:space="preserve"> than 2</w:t>
      </w:r>
      <w:r w:rsidR="00CD0D7E">
        <w:rPr>
          <w:rFonts w:ascii="Trebuchet MS" w:hAnsi="Trebuchet MS"/>
          <w:sz w:val="24"/>
          <w:szCs w:val="24"/>
          <w:lang w:val="en-GB"/>
        </w:rPr>
        <w:t>8</w:t>
      </w:r>
      <w:r w:rsidRPr="007A4781">
        <w:rPr>
          <w:rFonts w:ascii="Trebuchet MS" w:hAnsi="Trebuchet MS"/>
          <w:sz w:val="24"/>
          <w:szCs w:val="24"/>
          <w:lang w:val="en-GB"/>
        </w:rPr>
        <w:t>/09/2020 at 18.00.</w:t>
      </w:r>
    </w:p>
    <w:p w14:paraId="2F609C47" w14:textId="77777777" w:rsidR="007A4781" w:rsidRPr="007A4781" w:rsidRDefault="007A4781" w:rsidP="007A4781">
      <w:pPr>
        <w:jc w:val="both"/>
        <w:rPr>
          <w:rFonts w:ascii="Trebuchet MS" w:hAnsi="Trebuchet MS"/>
          <w:sz w:val="24"/>
          <w:szCs w:val="24"/>
          <w:lang w:val="en-GB"/>
        </w:rPr>
      </w:pPr>
    </w:p>
    <w:p w14:paraId="0DF6023C" w14:textId="3534A38D" w:rsidR="0078268A" w:rsidRDefault="00877A8F" w:rsidP="007A4781">
      <w:pPr>
        <w:jc w:val="both"/>
        <w:rPr>
          <w:rFonts w:ascii="Trebuchet MS" w:hAnsi="Trebuchet MS"/>
          <w:sz w:val="24"/>
          <w:szCs w:val="24"/>
          <w:lang w:val="en-GB"/>
        </w:rPr>
      </w:pPr>
      <w:r w:rsidRPr="007A4781">
        <w:rPr>
          <w:rFonts w:ascii="Trebuchet MS" w:hAnsi="Trebuchet MS"/>
          <w:sz w:val="24"/>
          <w:szCs w:val="24"/>
          <w:lang w:val="en-GB"/>
        </w:rPr>
        <w:t>Please note that it is the responsibility of the tenderer to study the specification and requirements before the submitting the tender, to ensure that your tender is fully, completely and correctly uploaded and sent before the time limit for receipt (18.00).</w:t>
      </w:r>
    </w:p>
    <w:p w14:paraId="3F7335A9" w14:textId="77777777" w:rsidR="007A4781" w:rsidRPr="007A4781" w:rsidRDefault="007A4781" w:rsidP="007A4781">
      <w:pPr>
        <w:jc w:val="both"/>
        <w:rPr>
          <w:rFonts w:ascii="Trebuchet MS" w:hAnsi="Trebuchet MS"/>
          <w:sz w:val="24"/>
          <w:szCs w:val="24"/>
          <w:lang w:val="en-GB"/>
        </w:rPr>
      </w:pPr>
    </w:p>
    <w:p w14:paraId="27ED4697" w14:textId="76E0DE4B" w:rsidR="00877A8F" w:rsidRPr="007A4781" w:rsidRDefault="00877A8F" w:rsidP="007A4781">
      <w:pPr>
        <w:jc w:val="both"/>
        <w:rPr>
          <w:rFonts w:ascii="Trebuchet MS" w:hAnsi="Trebuchet MS"/>
          <w:i/>
          <w:iCs/>
          <w:sz w:val="24"/>
          <w:szCs w:val="24"/>
          <w:lang w:val="en-GB"/>
        </w:rPr>
      </w:pPr>
      <w:r w:rsidRPr="007A4781">
        <w:rPr>
          <w:rFonts w:ascii="Trebuchet MS" w:hAnsi="Trebuchet MS"/>
          <w:i/>
          <w:iCs/>
          <w:sz w:val="24"/>
          <w:szCs w:val="24"/>
          <w:lang w:val="en-GB"/>
        </w:rPr>
        <w:t>We hope this opportunity is of interest to you and we look forward to hearing from you soon</w:t>
      </w:r>
      <w:r w:rsidR="00AE6FCE">
        <w:rPr>
          <w:rFonts w:ascii="Trebuchet MS" w:hAnsi="Trebuchet MS"/>
          <w:i/>
          <w:iCs/>
          <w:sz w:val="24"/>
          <w:szCs w:val="24"/>
          <w:lang w:val="en-GB"/>
        </w:rPr>
        <w:t>.</w:t>
      </w:r>
    </w:p>
    <w:p w14:paraId="48D56087" w14:textId="0A608631" w:rsidR="007A4781" w:rsidRPr="007A4781" w:rsidRDefault="007A4781" w:rsidP="00877A8F">
      <w:pPr>
        <w:jc w:val="both"/>
        <w:rPr>
          <w:rFonts w:ascii="Trebuchet MS" w:hAnsi="Trebuchet MS"/>
          <w:sz w:val="24"/>
          <w:szCs w:val="24"/>
          <w:lang w:val="en-GB"/>
        </w:rPr>
      </w:pPr>
    </w:p>
    <w:p w14:paraId="51984A73" w14:textId="77777777" w:rsidR="006874C3" w:rsidRPr="007A4781" w:rsidRDefault="006874C3" w:rsidP="00877A8F">
      <w:pPr>
        <w:jc w:val="both"/>
        <w:rPr>
          <w:rFonts w:ascii="Trebuchet MS" w:hAnsi="Trebuchet MS"/>
          <w:sz w:val="24"/>
          <w:szCs w:val="24"/>
          <w:lang w:val="en-GB"/>
        </w:rPr>
      </w:pPr>
      <w:r w:rsidRPr="007A4781">
        <w:rPr>
          <w:rFonts w:ascii="Trebuchet MS" w:hAnsi="Trebuchet MS"/>
          <w:sz w:val="24"/>
          <w:szCs w:val="24"/>
          <w:lang w:val="en-GB"/>
        </w:rPr>
        <w:t>Yours Faithfully</w:t>
      </w:r>
    </w:p>
    <w:p w14:paraId="215E7A55" w14:textId="77777777" w:rsidR="006874C3" w:rsidRPr="007A4781" w:rsidRDefault="006874C3" w:rsidP="00877A8F">
      <w:pPr>
        <w:jc w:val="both"/>
        <w:rPr>
          <w:rFonts w:ascii="Trebuchet MS" w:hAnsi="Trebuchet MS"/>
          <w:sz w:val="24"/>
          <w:szCs w:val="24"/>
          <w:lang w:val="en-GB"/>
        </w:rPr>
      </w:pPr>
    </w:p>
    <w:p w14:paraId="7D2BC82A" w14:textId="4C293B5E" w:rsidR="006874C3" w:rsidRPr="007A4781" w:rsidRDefault="006874C3" w:rsidP="006874C3">
      <w:pPr>
        <w:jc w:val="right"/>
        <w:rPr>
          <w:rFonts w:ascii="Trebuchet MS" w:hAnsi="Trebuchet MS"/>
          <w:sz w:val="24"/>
          <w:szCs w:val="24"/>
          <w:lang w:val="en-GB"/>
        </w:rPr>
      </w:pPr>
      <w:r w:rsidRPr="007A4781">
        <w:rPr>
          <w:rFonts w:ascii="Trebuchet MS" w:hAnsi="Trebuchet MS"/>
          <w:sz w:val="24"/>
          <w:szCs w:val="24"/>
          <w:lang w:val="en-GB"/>
        </w:rPr>
        <w:tab/>
      </w:r>
      <w:r w:rsidRPr="007A4781">
        <w:rPr>
          <w:rFonts w:ascii="Trebuchet MS" w:hAnsi="Trebuchet MS"/>
          <w:sz w:val="24"/>
          <w:szCs w:val="24"/>
          <w:lang w:val="en-GB"/>
        </w:rPr>
        <w:tab/>
      </w:r>
      <w:r w:rsidRPr="007A4781">
        <w:rPr>
          <w:rFonts w:ascii="Trebuchet MS" w:hAnsi="Trebuchet MS"/>
          <w:sz w:val="24"/>
          <w:szCs w:val="24"/>
          <w:lang w:val="en-GB"/>
        </w:rPr>
        <w:tab/>
      </w:r>
      <w:r w:rsidRPr="007A4781">
        <w:rPr>
          <w:rFonts w:ascii="Trebuchet MS" w:hAnsi="Trebuchet MS"/>
          <w:sz w:val="24"/>
          <w:szCs w:val="24"/>
          <w:lang w:val="en-GB"/>
        </w:rPr>
        <w:tab/>
      </w:r>
      <w:r w:rsidRPr="007A4781">
        <w:rPr>
          <w:rFonts w:ascii="Trebuchet MS" w:hAnsi="Trebuchet MS"/>
          <w:sz w:val="24"/>
          <w:szCs w:val="24"/>
          <w:lang w:val="en-GB"/>
        </w:rPr>
        <w:tab/>
      </w:r>
      <w:r w:rsidRPr="007A4781">
        <w:rPr>
          <w:rFonts w:ascii="Trebuchet MS" w:hAnsi="Trebuchet MS"/>
          <w:sz w:val="24"/>
          <w:szCs w:val="24"/>
          <w:lang w:val="en-GB"/>
        </w:rPr>
        <w:tab/>
      </w:r>
      <w:r w:rsidRPr="007A4781">
        <w:rPr>
          <w:rFonts w:ascii="Trebuchet MS" w:hAnsi="Trebuchet MS"/>
          <w:sz w:val="24"/>
          <w:szCs w:val="24"/>
          <w:lang w:val="en-GB"/>
        </w:rPr>
        <w:tab/>
        <w:t>Date: 1.09.2020</w:t>
      </w:r>
    </w:p>
    <w:p w14:paraId="06B23FDB" w14:textId="77777777" w:rsidR="00224C24" w:rsidRPr="007A4781" w:rsidRDefault="00224C24" w:rsidP="00224C24">
      <w:pPr>
        <w:rPr>
          <w:rFonts w:ascii="Trebuchet MS" w:hAnsi="Trebuchet MS"/>
          <w:sz w:val="24"/>
          <w:szCs w:val="24"/>
        </w:rPr>
      </w:pPr>
    </w:p>
    <w:p w14:paraId="7F4863D6" w14:textId="46A3A896" w:rsidR="00224C24" w:rsidRPr="007A4781" w:rsidRDefault="006874C3" w:rsidP="00224C24">
      <w:pPr>
        <w:jc w:val="both"/>
        <w:rPr>
          <w:rFonts w:ascii="Trebuchet MS" w:hAnsi="Trebuchet MS"/>
          <w:b/>
          <w:bCs/>
          <w:sz w:val="24"/>
          <w:szCs w:val="24"/>
        </w:rPr>
      </w:pPr>
      <w:r w:rsidRPr="007A4781">
        <w:rPr>
          <w:rFonts w:ascii="Trebuchet MS" w:hAnsi="Trebuchet MS"/>
          <w:b/>
          <w:bCs/>
          <w:sz w:val="24"/>
          <w:szCs w:val="24"/>
        </w:rPr>
        <w:t>Ani Asatryan</w:t>
      </w:r>
    </w:p>
    <w:p w14:paraId="172AFA30" w14:textId="560AB8E6" w:rsidR="00224C24" w:rsidRPr="007A4781" w:rsidRDefault="006874C3" w:rsidP="00224C24">
      <w:pPr>
        <w:spacing w:after="0" w:line="240" w:lineRule="auto"/>
        <w:jc w:val="both"/>
        <w:rPr>
          <w:rFonts w:ascii="Trebuchet MS" w:hAnsi="Trebuchet MS"/>
          <w:b/>
          <w:bCs/>
          <w:sz w:val="24"/>
          <w:szCs w:val="24"/>
        </w:rPr>
      </w:pPr>
      <w:r w:rsidRPr="007A4781">
        <w:rPr>
          <w:rFonts w:ascii="Trebuchet MS" w:hAnsi="Trebuchet MS"/>
          <w:b/>
          <w:bCs/>
          <w:sz w:val="24"/>
          <w:szCs w:val="24"/>
        </w:rPr>
        <w:t xml:space="preserve">Project Manager </w:t>
      </w:r>
    </w:p>
    <w:p w14:paraId="62C2DA81" w14:textId="46FB6F59" w:rsidR="006874C3" w:rsidRPr="007A4781" w:rsidRDefault="006874C3" w:rsidP="006874C3">
      <w:pPr>
        <w:spacing w:after="0"/>
        <w:rPr>
          <w:rFonts w:ascii="Trebuchet MS" w:hAnsi="Trebuchet MS"/>
          <w:sz w:val="24"/>
          <w:szCs w:val="24"/>
        </w:rPr>
      </w:pPr>
      <w:r w:rsidRPr="007A4781">
        <w:rPr>
          <w:rStyle w:val="gmaildefault"/>
          <w:rFonts w:ascii="Arial" w:hAnsi="Arial" w:cs="Arial"/>
          <w:color w:val="000000"/>
          <w:sz w:val="24"/>
          <w:szCs w:val="24"/>
        </w:rPr>
        <w:t>​</w:t>
      </w:r>
      <w:r w:rsidRPr="007A4781">
        <w:rPr>
          <w:rFonts w:ascii="Trebuchet MS" w:hAnsi="Trebuchet MS"/>
          <w:color w:val="000000"/>
          <w:sz w:val="24"/>
          <w:szCs w:val="24"/>
        </w:rPr>
        <w:t xml:space="preserve">"Promoting </w:t>
      </w:r>
      <w:proofErr w:type="gramStart"/>
      <w:r w:rsidRPr="007A4781">
        <w:rPr>
          <w:rFonts w:ascii="Trebuchet MS" w:hAnsi="Trebuchet MS"/>
          <w:color w:val="000000"/>
          <w:sz w:val="24"/>
          <w:szCs w:val="24"/>
        </w:rPr>
        <w:t>The</w:t>
      </w:r>
      <w:proofErr w:type="gramEnd"/>
      <w:r w:rsidRPr="007A4781">
        <w:rPr>
          <w:rFonts w:ascii="Trebuchet MS" w:hAnsi="Trebuchet MS"/>
          <w:color w:val="000000"/>
          <w:sz w:val="24"/>
          <w:szCs w:val="24"/>
        </w:rPr>
        <w:t xml:space="preserve"> Bl</w:t>
      </w:r>
      <w:r w:rsidR="00AE6FCE">
        <w:rPr>
          <w:rFonts w:ascii="Trebuchet MS" w:hAnsi="Trebuchet MS"/>
          <w:color w:val="000000"/>
          <w:sz w:val="24"/>
          <w:szCs w:val="24"/>
        </w:rPr>
        <w:t>a</w:t>
      </w:r>
      <w:r w:rsidRPr="007A4781">
        <w:rPr>
          <w:rFonts w:ascii="Trebuchet MS" w:hAnsi="Trebuchet MS"/>
          <w:color w:val="000000"/>
          <w:sz w:val="24"/>
          <w:szCs w:val="24"/>
        </w:rPr>
        <w:t>ck Sea Region as a Wine Tourism Destination" Project</w:t>
      </w:r>
    </w:p>
    <w:p w14:paraId="6845698B" w14:textId="77777777" w:rsidR="006874C3" w:rsidRPr="007A4781" w:rsidRDefault="006874C3" w:rsidP="006874C3">
      <w:pPr>
        <w:spacing w:after="0"/>
        <w:rPr>
          <w:rFonts w:ascii="Trebuchet MS" w:hAnsi="Trebuchet MS"/>
          <w:sz w:val="24"/>
          <w:szCs w:val="24"/>
        </w:rPr>
      </w:pPr>
      <w:r w:rsidRPr="007A4781">
        <w:rPr>
          <w:rFonts w:ascii="Trebuchet MS" w:hAnsi="Trebuchet MS"/>
          <w:color w:val="000000"/>
          <w:sz w:val="24"/>
          <w:szCs w:val="24"/>
        </w:rPr>
        <w:t>ICARE Foundation</w:t>
      </w:r>
    </w:p>
    <w:p w14:paraId="49EEDBCD" w14:textId="77777777" w:rsidR="006874C3" w:rsidRPr="007A4781" w:rsidRDefault="006874C3" w:rsidP="006874C3">
      <w:pPr>
        <w:spacing w:after="0"/>
        <w:rPr>
          <w:rFonts w:ascii="Trebuchet MS" w:hAnsi="Trebuchet MS"/>
          <w:sz w:val="24"/>
          <w:szCs w:val="24"/>
        </w:rPr>
      </w:pPr>
      <w:r w:rsidRPr="007A4781">
        <w:rPr>
          <w:rFonts w:ascii="Trebuchet MS" w:hAnsi="Trebuchet MS"/>
          <w:color w:val="000000"/>
          <w:sz w:val="24"/>
          <w:szCs w:val="24"/>
        </w:rPr>
        <w:t xml:space="preserve">74 </w:t>
      </w:r>
      <w:proofErr w:type="spellStart"/>
      <w:r w:rsidRPr="007A4781">
        <w:rPr>
          <w:rFonts w:ascii="Trebuchet MS" w:hAnsi="Trebuchet MS"/>
          <w:color w:val="000000"/>
          <w:sz w:val="24"/>
          <w:szCs w:val="24"/>
        </w:rPr>
        <w:t>Teryan</w:t>
      </w:r>
      <w:proofErr w:type="spellEnd"/>
      <w:r w:rsidRPr="007A4781">
        <w:rPr>
          <w:rFonts w:ascii="Trebuchet MS" w:hAnsi="Trebuchet MS"/>
          <w:color w:val="000000"/>
          <w:sz w:val="24"/>
          <w:szCs w:val="24"/>
        </w:rPr>
        <w:t xml:space="preserve"> Str., 0009 Yerevan, Armenia</w:t>
      </w:r>
    </w:p>
    <w:p w14:paraId="6B732D4C" w14:textId="12BD8899" w:rsidR="006874C3" w:rsidRPr="007A4781" w:rsidRDefault="006874C3" w:rsidP="006874C3">
      <w:pPr>
        <w:spacing w:after="0"/>
        <w:rPr>
          <w:rFonts w:ascii="Trebuchet MS" w:hAnsi="Trebuchet MS"/>
          <w:color w:val="000000"/>
          <w:sz w:val="24"/>
          <w:szCs w:val="24"/>
        </w:rPr>
      </w:pPr>
      <w:r w:rsidRPr="007A4781">
        <w:rPr>
          <w:rFonts w:ascii="Trebuchet MS" w:hAnsi="Trebuchet MS"/>
          <w:color w:val="000000"/>
          <w:sz w:val="24"/>
          <w:szCs w:val="24"/>
        </w:rPr>
        <w:t>Tel.: +37410</w:t>
      </w:r>
      <w:r w:rsidR="007A4781">
        <w:rPr>
          <w:rFonts w:ascii="Trebuchet MS" w:hAnsi="Trebuchet MS"/>
          <w:color w:val="000000"/>
          <w:sz w:val="24"/>
          <w:szCs w:val="24"/>
        </w:rPr>
        <w:t xml:space="preserve"> </w:t>
      </w:r>
      <w:r w:rsidRPr="007A4781">
        <w:rPr>
          <w:rFonts w:ascii="Trebuchet MS" w:hAnsi="Trebuchet MS"/>
          <w:color w:val="000000"/>
          <w:sz w:val="24"/>
          <w:szCs w:val="24"/>
        </w:rPr>
        <w:t>52 28 39, 56 41 77</w:t>
      </w:r>
    </w:p>
    <w:p w14:paraId="3C9DB70B" w14:textId="5E6EA6FD" w:rsidR="006874C3" w:rsidRPr="007A4781" w:rsidRDefault="006874C3" w:rsidP="006874C3">
      <w:pPr>
        <w:spacing w:after="0" w:line="240" w:lineRule="auto"/>
        <w:rPr>
          <w:rFonts w:ascii="Trebuchet MS" w:hAnsi="Trebuchet MS"/>
          <w:color w:val="000000"/>
          <w:sz w:val="24"/>
          <w:szCs w:val="24"/>
        </w:rPr>
      </w:pPr>
      <w:r w:rsidRPr="007A4781">
        <w:rPr>
          <w:rFonts w:ascii="Trebuchet MS" w:hAnsi="Trebuchet MS"/>
          <w:color w:val="000000"/>
          <w:sz w:val="24"/>
          <w:szCs w:val="24"/>
        </w:rPr>
        <w:t>Mob.: +374</w:t>
      </w:r>
      <w:r w:rsidR="007A4781">
        <w:rPr>
          <w:rFonts w:ascii="Trebuchet MS" w:hAnsi="Trebuchet MS"/>
          <w:color w:val="000000"/>
          <w:sz w:val="24"/>
          <w:szCs w:val="24"/>
        </w:rPr>
        <w:t xml:space="preserve"> </w:t>
      </w:r>
      <w:r w:rsidRPr="007A4781">
        <w:rPr>
          <w:rFonts w:ascii="Trebuchet MS" w:hAnsi="Trebuchet MS"/>
          <w:color w:val="000000"/>
          <w:sz w:val="24"/>
          <w:szCs w:val="24"/>
        </w:rPr>
        <w:t>94 28 47 45 </w:t>
      </w:r>
    </w:p>
    <w:p w14:paraId="395DC893" w14:textId="423EB6FC" w:rsidR="008515C6" w:rsidRDefault="006874C3" w:rsidP="007A4781">
      <w:pPr>
        <w:spacing w:after="0" w:line="240" w:lineRule="auto"/>
        <w:rPr>
          <w:rFonts w:ascii="Trebuchet MS" w:hAnsi="Trebuchet MS"/>
          <w:color w:val="000000"/>
          <w:sz w:val="24"/>
          <w:szCs w:val="24"/>
        </w:rPr>
      </w:pPr>
      <w:r w:rsidRPr="007A4781">
        <w:rPr>
          <w:rFonts w:ascii="Trebuchet MS" w:hAnsi="Trebuchet MS"/>
          <w:color w:val="000000"/>
          <w:sz w:val="24"/>
          <w:szCs w:val="24"/>
        </w:rPr>
        <w:t>E-mail: </w:t>
      </w:r>
      <w:hyperlink r:id="rId10" w:history="1">
        <w:r w:rsidR="007A4781" w:rsidRPr="00D82DEA">
          <w:rPr>
            <w:rStyle w:val="Hyperlink"/>
            <w:rFonts w:ascii="Trebuchet MS" w:hAnsi="Trebuchet MS"/>
            <w:sz w:val="24"/>
            <w:szCs w:val="24"/>
          </w:rPr>
          <w:t>anim@icare.am</w:t>
        </w:r>
      </w:hyperlink>
      <w:r w:rsidR="007A4781">
        <w:rPr>
          <w:rFonts w:ascii="Trebuchet MS" w:hAnsi="Trebuchet MS"/>
          <w:color w:val="000000"/>
          <w:sz w:val="24"/>
          <w:szCs w:val="24"/>
        </w:rPr>
        <w:t xml:space="preserve"> </w:t>
      </w:r>
    </w:p>
    <w:p w14:paraId="7AFEB7B6" w14:textId="18DABCFA" w:rsidR="001A78C3" w:rsidRDefault="001A78C3">
      <w:pPr>
        <w:rPr>
          <w:rFonts w:ascii="Trebuchet MS" w:hAnsi="Trebuchet MS"/>
          <w:color w:val="000000"/>
          <w:sz w:val="24"/>
          <w:szCs w:val="24"/>
        </w:rPr>
      </w:pPr>
      <w:r>
        <w:rPr>
          <w:rFonts w:ascii="Trebuchet MS" w:hAnsi="Trebuchet MS"/>
          <w:color w:val="000000"/>
          <w:sz w:val="24"/>
          <w:szCs w:val="24"/>
        </w:rPr>
        <w:br w:type="page"/>
      </w:r>
    </w:p>
    <w:p w14:paraId="1A90800A" w14:textId="292A0AED" w:rsidR="001A78C3" w:rsidRDefault="001A78C3" w:rsidP="001A78C3">
      <w:pPr>
        <w:spacing w:after="0" w:line="240" w:lineRule="auto"/>
        <w:jc w:val="center"/>
        <w:rPr>
          <w:rFonts w:ascii="Trebuchet MS" w:hAnsi="Trebuchet MS"/>
          <w:b/>
          <w:bCs/>
          <w:sz w:val="32"/>
          <w:szCs w:val="32"/>
        </w:rPr>
      </w:pPr>
      <w:r w:rsidRPr="001A78C3">
        <w:rPr>
          <w:rFonts w:ascii="Trebuchet MS" w:hAnsi="Trebuchet MS"/>
          <w:b/>
          <w:bCs/>
          <w:sz w:val="32"/>
          <w:szCs w:val="32"/>
        </w:rPr>
        <w:lastRenderedPageBreak/>
        <w:t>APPENDIX 1</w:t>
      </w:r>
    </w:p>
    <w:p w14:paraId="4CF1FDD7" w14:textId="7C094E0B" w:rsidR="001A78C3" w:rsidRDefault="006274A5" w:rsidP="001A78C3">
      <w:pPr>
        <w:spacing w:after="0" w:line="240" w:lineRule="auto"/>
        <w:jc w:val="center"/>
        <w:rPr>
          <w:rFonts w:ascii="Trebuchet MS" w:hAnsi="Trebuchet MS"/>
          <w:b/>
          <w:bCs/>
          <w:sz w:val="32"/>
          <w:szCs w:val="32"/>
        </w:rPr>
      </w:pPr>
      <w:r>
        <w:rPr>
          <w:rFonts w:ascii="Trebuchet MS" w:hAnsi="Trebuchet MS"/>
          <w:b/>
          <w:bCs/>
          <w:sz w:val="32"/>
          <w:szCs w:val="32"/>
        </w:rPr>
        <w:t xml:space="preserve">Services to be provided by the </w:t>
      </w:r>
      <w:r w:rsidR="006F171C">
        <w:rPr>
          <w:rFonts w:ascii="Trebuchet MS" w:hAnsi="Trebuchet MS"/>
          <w:b/>
          <w:bCs/>
          <w:sz w:val="32"/>
          <w:szCs w:val="32"/>
        </w:rPr>
        <w:t xml:space="preserve">Researcher </w:t>
      </w:r>
      <w:r>
        <w:rPr>
          <w:rFonts w:ascii="Trebuchet MS" w:hAnsi="Trebuchet MS"/>
          <w:b/>
          <w:bCs/>
          <w:sz w:val="32"/>
          <w:szCs w:val="32"/>
        </w:rPr>
        <w:t>specialist</w:t>
      </w:r>
    </w:p>
    <w:p w14:paraId="590C6B7D" w14:textId="1F74330B" w:rsidR="001A78C3" w:rsidRDefault="001A78C3" w:rsidP="001A78C3">
      <w:pPr>
        <w:spacing w:after="0" w:line="240" w:lineRule="auto"/>
        <w:jc w:val="both"/>
        <w:rPr>
          <w:rFonts w:ascii="Trebuchet MS" w:hAnsi="Trebuchet MS"/>
          <w:b/>
          <w:bCs/>
          <w:sz w:val="32"/>
          <w:szCs w:val="32"/>
        </w:rPr>
      </w:pPr>
    </w:p>
    <w:p w14:paraId="47D6F168" w14:textId="1BF7F667" w:rsidR="006274A5" w:rsidRDefault="006274A5" w:rsidP="001A78C3">
      <w:pPr>
        <w:spacing w:after="0" w:line="240" w:lineRule="auto"/>
        <w:jc w:val="both"/>
        <w:rPr>
          <w:rFonts w:ascii="Trebuchet MS" w:hAnsi="Trebuchet MS"/>
          <w:b/>
          <w:bCs/>
          <w:sz w:val="32"/>
          <w:szCs w:val="32"/>
        </w:rPr>
      </w:pPr>
    </w:p>
    <w:p w14:paraId="2F724E8A" w14:textId="6330F2AC" w:rsidR="009765BE" w:rsidRDefault="009765BE" w:rsidP="009765BE">
      <w:pPr>
        <w:pStyle w:val="ListParagraph"/>
        <w:numPr>
          <w:ilvl w:val="0"/>
          <w:numId w:val="26"/>
        </w:numPr>
        <w:spacing w:after="0" w:line="480" w:lineRule="auto"/>
        <w:jc w:val="both"/>
        <w:rPr>
          <w:rFonts w:ascii="Trebuchet MS" w:hAnsi="Trebuchet MS"/>
          <w:sz w:val="24"/>
          <w:szCs w:val="24"/>
        </w:rPr>
      </w:pPr>
      <w:r w:rsidRPr="009765BE">
        <w:rPr>
          <w:rFonts w:ascii="Trebuchet MS" w:hAnsi="Trebuchet MS"/>
          <w:sz w:val="24"/>
          <w:szCs w:val="24"/>
        </w:rPr>
        <w:t>Interpreting research specifications and developing a work plan that satisfies requirements</w:t>
      </w:r>
    </w:p>
    <w:p w14:paraId="67DAA73E" w14:textId="34CD149E" w:rsidR="009765BE" w:rsidRDefault="009765BE" w:rsidP="009765BE">
      <w:pPr>
        <w:pStyle w:val="ListParagraph"/>
        <w:numPr>
          <w:ilvl w:val="0"/>
          <w:numId w:val="26"/>
        </w:numPr>
        <w:spacing w:after="0" w:line="480" w:lineRule="auto"/>
        <w:jc w:val="both"/>
        <w:rPr>
          <w:rFonts w:ascii="Trebuchet MS" w:hAnsi="Trebuchet MS"/>
          <w:sz w:val="24"/>
          <w:szCs w:val="24"/>
        </w:rPr>
      </w:pPr>
      <w:r>
        <w:rPr>
          <w:rFonts w:ascii="Trebuchet MS" w:hAnsi="Trebuchet MS"/>
          <w:sz w:val="24"/>
          <w:szCs w:val="24"/>
        </w:rPr>
        <w:t>Conduct the research</w:t>
      </w:r>
    </w:p>
    <w:p w14:paraId="3A9CCA30" w14:textId="0469C6A9" w:rsidR="009765BE" w:rsidRDefault="009765BE" w:rsidP="009765BE">
      <w:pPr>
        <w:pStyle w:val="ListParagraph"/>
        <w:numPr>
          <w:ilvl w:val="0"/>
          <w:numId w:val="26"/>
        </w:numPr>
        <w:spacing w:after="0" w:line="480" w:lineRule="auto"/>
        <w:jc w:val="both"/>
        <w:rPr>
          <w:rFonts w:ascii="Trebuchet MS" w:hAnsi="Trebuchet MS"/>
          <w:sz w:val="24"/>
          <w:szCs w:val="24"/>
        </w:rPr>
      </w:pPr>
      <w:r>
        <w:rPr>
          <w:rFonts w:ascii="Trebuchet MS" w:hAnsi="Trebuchet MS"/>
          <w:sz w:val="24"/>
          <w:szCs w:val="24"/>
        </w:rPr>
        <w:t xml:space="preserve">Interpret data and make analysis </w:t>
      </w:r>
    </w:p>
    <w:p w14:paraId="68F703C7" w14:textId="77777777" w:rsidR="009765BE" w:rsidRPr="009765BE" w:rsidRDefault="009765BE" w:rsidP="009765BE">
      <w:pPr>
        <w:spacing w:after="0" w:line="480" w:lineRule="auto"/>
        <w:ind w:left="360"/>
        <w:jc w:val="both"/>
        <w:rPr>
          <w:rFonts w:ascii="Trebuchet MS" w:hAnsi="Trebuchet MS"/>
          <w:sz w:val="24"/>
          <w:szCs w:val="24"/>
        </w:rPr>
      </w:pPr>
    </w:p>
    <w:p w14:paraId="2CB1895B" w14:textId="77777777" w:rsidR="009765BE" w:rsidRPr="009765BE" w:rsidRDefault="009765BE" w:rsidP="009765BE">
      <w:pPr>
        <w:spacing w:after="0" w:line="480" w:lineRule="auto"/>
        <w:jc w:val="both"/>
        <w:rPr>
          <w:rFonts w:ascii="Trebuchet MS" w:hAnsi="Trebuchet MS"/>
          <w:sz w:val="24"/>
          <w:szCs w:val="24"/>
        </w:rPr>
      </w:pPr>
    </w:p>
    <w:p w14:paraId="356F77EC" w14:textId="35D7F3CA" w:rsidR="006274A5" w:rsidRDefault="006274A5">
      <w:pPr>
        <w:rPr>
          <w:rFonts w:ascii="Trebuchet MS" w:hAnsi="Trebuchet MS"/>
          <w:sz w:val="24"/>
          <w:szCs w:val="24"/>
        </w:rPr>
      </w:pPr>
      <w:r>
        <w:rPr>
          <w:rFonts w:ascii="Trebuchet MS" w:hAnsi="Trebuchet MS"/>
          <w:sz w:val="24"/>
          <w:szCs w:val="24"/>
        </w:rPr>
        <w:br w:type="page"/>
      </w:r>
    </w:p>
    <w:p w14:paraId="6F2C96F3" w14:textId="09947E82" w:rsidR="006274A5" w:rsidRDefault="006274A5" w:rsidP="006274A5">
      <w:pPr>
        <w:spacing w:after="0" w:line="240" w:lineRule="auto"/>
        <w:jc w:val="center"/>
        <w:rPr>
          <w:rFonts w:ascii="Trebuchet MS" w:hAnsi="Trebuchet MS"/>
          <w:b/>
          <w:bCs/>
          <w:sz w:val="32"/>
          <w:szCs w:val="32"/>
        </w:rPr>
      </w:pPr>
      <w:r w:rsidRPr="001A78C3">
        <w:rPr>
          <w:rFonts w:ascii="Trebuchet MS" w:hAnsi="Trebuchet MS"/>
          <w:b/>
          <w:bCs/>
          <w:sz w:val="32"/>
          <w:szCs w:val="32"/>
        </w:rPr>
        <w:lastRenderedPageBreak/>
        <w:t xml:space="preserve">APPENDIX </w:t>
      </w:r>
      <w:r>
        <w:rPr>
          <w:rFonts w:ascii="Trebuchet MS" w:hAnsi="Trebuchet MS"/>
          <w:b/>
          <w:bCs/>
          <w:sz w:val="32"/>
          <w:szCs w:val="32"/>
        </w:rPr>
        <w:t>2</w:t>
      </w:r>
    </w:p>
    <w:p w14:paraId="20C603FD" w14:textId="73063096" w:rsidR="006274A5" w:rsidRDefault="006274A5" w:rsidP="006274A5">
      <w:pPr>
        <w:spacing w:after="0" w:line="240" w:lineRule="auto"/>
        <w:jc w:val="center"/>
        <w:rPr>
          <w:rFonts w:ascii="Trebuchet MS" w:hAnsi="Trebuchet MS"/>
          <w:b/>
          <w:bCs/>
          <w:sz w:val="32"/>
          <w:szCs w:val="32"/>
        </w:rPr>
      </w:pPr>
    </w:p>
    <w:p w14:paraId="4F82D8DC" w14:textId="10E008F2" w:rsidR="00ED5307" w:rsidRDefault="00ED5307" w:rsidP="00ED5307">
      <w:pPr>
        <w:spacing w:after="0" w:line="240" w:lineRule="auto"/>
        <w:rPr>
          <w:rFonts w:ascii="Trebuchet MS" w:hAnsi="Trebuchet MS"/>
          <w:b/>
          <w:bCs/>
          <w:sz w:val="24"/>
          <w:szCs w:val="24"/>
          <w:u w:val="single"/>
        </w:rPr>
      </w:pPr>
      <w:bookmarkStart w:id="1" w:name="_Hlk50468019"/>
      <w:r w:rsidRPr="00ED5307">
        <w:rPr>
          <w:rFonts w:ascii="Trebuchet MS" w:hAnsi="Trebuchet MS"/>
          <w:b/>
          <w:bCs/>
          <w:sz w:val="24"/>
          <w:szCs w:val="24"/>
          <w:u w:val="single"/>
        </w:rPr>
        <w:t>Requirements</w:t>
      </w:r>
      <w:r>
        <w:rPr>
          <w:rFonts w:ascii="Trebuchet MS" w:hAnsi="Trebuchet MS"/>
          <w:b/>
          <w:bCs/>
          <w:sz w:val="24"/>
          <w:szCs w:val="24"/>
          <w:u w:val="single"/>
        </w:rPr>
        <w:t>:</w:t>
      </w:r>
    </w:p>
    <w:p w14:paraId="7DC3EA40" w14:textId="77777777" w:rsidR="00D70875" w:rsidRPr="00ED5307" w:rsidRDefault="00D70875" w:rsidP="00ED5307">
      <w:pPr>
        <w:spacing w:after="0" w:line="240" w:lineRule="auto"/>
        <w:rPr>
          <w:rFonts w:ascii="Trebuchet MS" w:hAnsi="Trebuchet MS"/>
          <w:b/>
          <w:bCs/>
          <w:sz w:val="24"/>
          <w:szCs w:val="24"/>
          <w:u w:val="single"/>
        </w:rPr>
      </w:pPr>
    </w:p>
    <w:bookmarkEnd w:id="1"/>
    <w:p w14:paraId="6519B21A" w14:textId="77777777" w:rsidR="006274A5" w:rsidRDefault="006274A5" w:rsidP="006274A5">
      <w:pPr>
        <w:pStyle w:val="ListParagraph"/>
        <w:numPr>
          <w:ilvl w:val="0"/>
          <w:numId w:val="15"/>
        </w:numPr>
        <w:spacing w:after="0" w:line="480" w:lineRule="auto"/>
        <w:jc w:val="both"/>
        <w:rPr>
          <w:rFonts w:ascii="Trebuchet MS" w:hAnsi="Trebuchet MS"/>
          <w:sz w:val="24"/>
          <w:szCs w:val="24"/>
        </w:rPr>
      </w:pPr>
      <w:r>
        <w:rPr>
          <w:rFonts w:ascii="Trebuchet MS" w:hAnsi="Trebuchet MS"/>
          <w:sz w:val="24"/>
          <w:szCs w:val="24"/>
        </w:rPr>
        <w:t>University degree</w:t>
      </w:r>
    </w:p>
    <w:p w14:paraId="201120EE" w14:textId="0EE62E9A" w:rsidR="006274A5" w:rsidRDefault="006274A5" w:rsidP="006274A5">
      <w:pPr>
        <w:pStyle w:val="ListParagraph"/>
        <w:numPr>
          <w:ilvl w:val="0"/>
          <w:numId w:val="15"/>
        </w:numPr>
        <w:spacing w:after="0" w:line="480" w:lineRule="auto"/>
        <w:jc w:val="both"/>
        <w:rPr>
          <w:rFonts w:ascii="Trebuchet MS" w:hAnsi="Trebuchet MS"/>
          <w:sz w:val="24"/>
          <w:szCs w:val="24"/>
        </w:rPr>
      </w:pPr>
      <w:r w:rsidRPr="006274A5">
        <w:rPr>
          <w:rFonts w:ascii="Trebuchet MS" w:hAnsi="Trebuchet MS"/>
          <w:sz w:val="24"/>
          <w:szCs w:val="24"/>
        </w:rPr>
        <w:t>A minimum 1 year of experience</w:t>
      </w:r>
      <w:r>
        <w:rPr>
          <w:rFonts w:ascii="Trebuchet MS" w:hAnsi="Trebuchet MS"/>
          <w:sz w:val="24"/>
          <w:szCs w:val="24"/>
        </w:rPr>
        <w:t xml:space="preserve"> in research, </w:t>
      </w:r>
      <w:r w:rsidR="00ED5307">
        <w:rPr>
          <w:rFonts w:ascii="Trebuchet MS" w:hAnsi="Trebuchet MS"/>
          <w:sz w:val="24"/>
          <w:szCs w:val="24"/>
        </w:rPr>
        <w:t xml:space="preserve">coordination, </w:t>
      </w:r>
      <w:r>
        <w:rPr>
          <w:rFonts w:ascii="Trebuchet MS" w:hAnsi="Trebuchet MS"/>
          <w:sz w:val="24"/>
          <w:szCs w:val="24"/>
        </w:rPr>
        <w:t>implementation</w:t>
      </w:r>
      <w:r w:rsidR="00ED5307">
        <w:rPr>
          <w:rFonts w:ascii="Trebuchet MS" w:hAnsi="Trebuchet MS"/>
          <w:sz w:val="24"/>
          <w:szCs w:val="24"/>
        </w:rPr>
        <w:t xml:space="preserve"> and reporting.</w:t>
      </w:r>
    </w:p>
    <w:p w14:paraId="2F22EA34" w14:textId="77777777" w:rsidR="006274A5" w:rsidRDefault="006274A5" w:rsidP="006274A5">
      <w:pPr>
        <w:pStyle w:val="ListParagraph"/>
        <w:numPr>
          <w:ilvl w:val="0"/>
          <w:numId w:val="15"/>
        </w:numPr>
        <w:spacing w:after="0" w:line="480" w:lineRule="auto"/>
        <w:jc w:val="both"/>
        <w:rPr>
          <w:rFonts w:ascii="Trebuchet MS" w:hAnsi="Trebuchet MS"/>
          <w:sz w:val="24"/>
          <w:szCs w:val="24"/>
        </w:rPr>
      </w:pPr>
      <w:r>
        <w:rPr>
          <w:rFonts w:ascii="Trebuchet MS" w:hAnsi="Trebuchet MS"/>
          <w:sz w:val="24"/>
          <w:szCs w:val="24"/>
        </w:rPr>
        <w:t>Professional knowledge of English language</w:t>
      </w:r>
    </w:p>
    <w:p w14:paraId="1EEAF340" w14:textId="27A31120" w:rsidR="006274A5" w:rsidRDefault="006274A5" w:rsidP="006274A5">
      <w:pPr>
        <w:pStyle w:val="ListParagraph"/>
        <w:numPr>
          <w:ilvl w:val="0"/>
          <w:numId w:val="15"/>
        </w:numPr>
        <w:spacing w:after="0" w:line="480" w:lineRule="auto"/>
        <w:jc w:val="both"/>
        <w:rPr>
          <w:rFonts w:ascii="Trebuchet MS" w:hAnsi="Trebuchet MS"/>
          <w:sz w:val="24"/>
          <w:szCs w:val="24"/>
        </w:rPr>
      </w:pPr>
      <w:r>
        <w:rPr>
          <w:rFonts w:ascii="Trebuchet MS" w:hAnsi="Trebuchet MS"/>
          <w:sz w:val="24"/>
          <w:szCs w:val="24"/>
        </w:rPr>
        <w:t xml:space="preserve"> Experience in the usage of computers and MS Office software packages (</w:t>
      </w:r>
      <w:proofErr w:type="spellStart"/>
      <w:r>
        <w:rPr>
          <w:rFonts w:ascii="Trebuchet MS" w:hAnsi="Trebuchet MS"/>
          <w:sz w:val="24"/>
          <w:szCs w:val="24"/>
        </w:rPr>
        <w:t>e.g</w:t>
      </w:r>
      <w:proofErr w:type="spellEnd"/>
      <w:r>
        <w:rPr>
          <w:rFonts w:ascii="Trebuchet MS" w:hAnsi="Trebuchet MS"/>
          <w:sz w:val="24"/>
          <w:szCs w:val="24"/>
        </w:rPr>
        <w:t xml:space="preserve"> MS </w:t>
      </w:r>
      <w:proofErr w:type="spellStart"/>
      <w:proofErr w:type="gramStart"/>
      <w:r>
        <w:rPr>
          <w:rFonts w:ascii="Trebuchet MS" w:hAnsi="Trebuchet MS"/>
          <w:sz w:val="24"/>
          <w:szCs w:val="24"/>
        </w:rPr>
        <w:t>Word,Excel</w:t>
      </w:r>
      <w:proofErr w:type="spellEnd"/>
      <w:proofErr w:type="gramEnd"/>
      <w:r>
        <w:rPr>
          <w:rFonts w:ascii="Trebuchet MS" w:hAnsi="Trebuchet MS"/>
          <w:sz w:val="24"/>
          <w:szCs w:val="24"/>
        </w:rPr>
        <w:t>) and knowledge of spreadsheet and database packages, experience in handling of well-base management systems.</w:t>
      </w:r>
    </w:p>
    <w:p w14:paraId="35D4CC3F" w14:textId="02C1CA8D" w:rsidR="00ED5307" w:rsidRDefault="00ED5307" w:rsidP="00ED5307">
      <w:pPr>
        <w:spacing w:after="0" w:line="480" w:lineRule="auto"/>
        <w:jc w:val="both"/>
        <w:rPr>
          <w:rFonts w:ascii="Trebuchet MS" w:hAnsi="Trebuchet MS"/>
          <w:b/>
          <w:bCs/>
          <w:sz w:val="24"/>
          <w:szCs w:val="24"/>
        </w:rPr>
      </w:pPr>
      <w:r>
        <w:rPr>
          <w:rFonts w:ascii="Trebuchet MS" w:hAnsi="Trebuchet MS"/>
          <w:b/>
          <w:bCs/>
          <w:sz w:val="24"/>
          <w:szCs w:val="24"/>
        </w:rPr>
        <w:t>Documents to be provided</w:t>
      </w:r>
      <w:r w:rsidRPr="00ED5307">
        <w:rPr>
          <w:rFonts w:ascii="Trebuchet MS" w:hAnsi="Trebuchet MS"/>
          <w:b/>
          <w:bCs/>
          <w:sz w:val="24"/>
          <w:szCs w:val="24"/>
        </w:rPr>
        <w:t>:</w:t>
      </w:r>
    </w:p>
    <w:p w14:paraId="5F8426E3" w14:textId="4782397A" w:rsidR="00ED5307" w:rsidRDefault="00ED5307" w:rsidP="00ED5307">
      <w:pPr>
        <w:pStyle w:val="ListParagraph"/>
        <w:numPr>
          <w:ilvl w:val="0"/>
          <w:numId w:val="17"/>
        </w:numPr>
        <w:spacing w:after="0" w:line="480" w:lineRule="auto"/>
        <w:jc w:val="both"/>
        <w:rPr>
          <w:rFonts w:ascii="Trebuchet MS" w:hAnsi="Trebuchet MS"/>
          <w:sz w:val="24"/>
          <w:szCs w:val="24"/>
        </w:rPr>
      </w:pPr>
      <w:r>
        <w:rPr>
          <w:rFonts w:ascii="Trebuchet MS" w:hAnsi="Trebuchet MS"/>
          <w:sz w:val="24"/>
          <w:szCs w:val="24"/>
        </w:rPr>
        <w:t>Copies of Diploma Bachelor/Master’s degree</w:t>
      </w:r>
    </w:p>
    <w:p w14:paraId="34D4C160" w14:textId="4B35E127" w:rsidR="00ED5307" w:rsidRDefault="00476C40" w:rsidP="00ED5307">
      <w:pPr>
        <w:pStyle w:val="ListParagraph"/>
        <w:numPr>
          <w:ilvl w:val="0"/>
          <w:numId w:val="17"/>
        </w:numPr>
        <w:spacing w:after="0" w:line="480" w:lineRule="auto"/>
        <w:jc w:val="both"/>
        <w:rPr>
          <w:rFonts w:ascii="Trebuchet MS" w:hAnsi="Trebuchet MS"/>
          <w:sz w:val="24"/>
          <w:szCs w:val="24"/>
        </w:rPr>
      </w:pPr>
      <w:r w:rsidRPr="00476C40">
        <w:rPr>
          <w:rFonts w:ascii="Trebuchet MS" w:hAnsi="Trebuchet MS"/>
          <w:sz w:val="24"/>
          <w:szCs w:val="24"/>
        </w:rPr>
        <w:t>Curriculum Vitae</w:t>
      </w:r>
    </w:p>
    <w:p w14:paraId="6D0B8050" w14:textId="6406E3AF" w:rsidR="00476C40" w:rsidRDefault="00476C40" w:rsidP="00ED5307">
      <w:pPr>
        <w:pStyle w:val="ListParagraph"/>
        <w:numPr>
          <w:ilvl w:val="0"/>
          <w:numId w:val="17"/>
        </w:numPr>
        <w:spacing w:after="0" w:line="480" w:lineRule="auto"/>
        <w:jc w:val="both"/>
        <w:rPr>
          <w:rFonts w:ascii="Trebuchet MS" w:hAnsi="Trebuchet MS"/>
          <w:sz w:val="24"/>
          <w:szCs w:val="24"/>
        </w:rPr>
      </w:pPr>
      <w:r>
        <w:rPr>
          <w:rFonts w:ascii="Trebuchet MS" w:hAnsi="Trebuchet MS"/>
          <w:sz w:val="24"/>
          <w:szCs w:val="24"/>
        </w:rPr>
        <w:t>An employment verification letter</w:t>
      </w:r>
    </w:p>
    <w:p w14:paraId="77599ECA" w14:textId="77777777" w:rsidR="00476C40" w:rsidRDefault="00476C40">
      <w:pPr>
        <w:rPr>
          <w:rFonts w:ascii="Trebuchet MS" w:hAnsi="Trebuchet MS"/>
          <w:sz w:val="24"/>
          <w:szCs w:val="24"/>
        </w:rPr>
      </w:pPr>
      <w:r>
        <w:rPr>
          <w:rFonts w:ascii="Trebuchet MS" w:hAnsi="Trebuchet MS"/>
          <w:sz w:val="24"/>
          <w:szCs w:val="24"/>
        </w:rPr>
        <w:br w:type="page"/>
      </w:r>
    </w:p>
    <w:p w14:paraId="2838FE83" w14:textId="1B81FA71" w:rsidR="00476C40" w:rsidRDefault="00476C40" w:rsidP="00476C40">
      <w:pPr>
        <w:spacing w:after="0" w:line="240" w:lineRule="auto"/>
        <w:jc w:val="center"/>
        <w:rPr>
          <w:rFonts w:ascii="Trebuchet MS" w:hAnsi="Trebuchet MS"/>
          <w:b/>
          <w:bCs/>
          <w:sz w:val="32"/>
          <w:szCs w:val="32"/>
        </w:rPr>
      </w:pPr>
      <w:r w:rsidRPr="001A78C3">
        <w:rPr>
          <w:rFonts w:ascii="Trebuchet MS" w:hAnsi="Trebuchet MS"/>
          <w:b/>
          <w:bCs/>
          <w:sz w:val="32"/>
          <w:szCs w:val="32"/>
        </w:rPr>
        <w:lastRenderedPageBreak/>
        <w:t xml:space="preserve">APPENDIX </w:t>
      </w:r>
      <w:r>
        <w:rPr>
          <w:rFonts w:ascii="Trebuchet MS" w:hAnsi="Trebuchet MS"/>
          <w:b/>
          <w:bCs/>
          <w:sz w:val="32"/>
          <w:szCs w:val="32"/>
        </w:rPr>
        <w:t>3</w:t>
      </w:r>
    </w:p>
    <w:p w14:paraId="712E1E17" w14:textId="77777777" w:rsidR="00476C40" w:rsidRPr="0024225B" w:rsidRDefault="00476C40" w:rsidP="00476C40">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11454621" w14:textId="44E2D92A" w:rsidR="00476C40" w:rsidRDefault="00476C40" w:rsidP="00476C40">
      <w:pPr>
        <w:spacing w:before="100" w:beforeAutospacing="1" w:after="100" w:afterAutospacing="1"/>
        <w:jc w:val="both"/>
        <w:rPr>
          <w:noProof/>
        </w:rPr>
      </w:pPr>
      <w:r w:rsidRPr="00F76ABA">
        <w:rPr>
          <w:noProof/>
        </w:rPr>
        <w:t xml:space="preserve">The undersigned </w:t>
      </w:r>
      <w:r w:rsidR="00BB3543">
        <w:rPr>
          <w:noProof/>
        </w:rPr>
        <w:t>___________________________________________________</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14:paraId="06B07FF4" w14:textId="77777777" w:rsidTr="00476C40">
        <w:tc>
          <w:tcPr>
            <w:tcW w:w="3369" w:type="dxa"/>
            <w:shd w:val="clear" w:color="auto" w:fill="auto"/>
          </w:tcPr>
          <w:p w14:paraId="29A01783" w14:textId="77777777" w:rsidR="00476C40" w:rsidRDefault="00476C40" w:rsidP="00476C40">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7DB2C6EA" w14:textId="77777777" w:rsidR="00476C40" w:rsidRDefault="00476C40" w:rsidP="00476C40">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4E860667" w14:textId="77777777" w:rsidR="00476C40" w:rsidRDefault="00476C40" w:rsidP="00476C40">
            <w:pPr>
              <w:jc w:val="both"/>
              <w:rPr>
                <w:noProof/>
              </w:rPr>
            </w:pPr>
          </w:p>
        </w:tc>
      </w:tr>
      <w:tr w:rsidR="00476C40" w14:paraId="54ABAEB1" w14:textId="77777777" w:rsidTr="00476C40">
        <w:tc>
          <w:tcPr>
            <w:tcW w:w="3369" w:type="dxa"/>
            <w:shd w:val="clear" w:color="auto" w:fill="auto"/>
          </w:tcPr>
          <w:p w14:paraId="3C2961A6" w14:textId="77777777" w:rsidR="00476C40" w:rsidRDefault="00476C40" w:rsidP="00476C40">
            <w:pPr>
              <w:jc w:val="both"/>
            </w:pPr>
            <w:r w:rsidRPr="00892BCE">
              <w:t xml:space="preserve">ID or passport number: </w:t>
            </w:r>
          </w:p>
          <w:p w14:paraId="1A93E504" w14:textId="77777777" w:rsidR="00476C40" w:rsidRDefault="00476C40" w:rsidP="00476C40">
            <w:pPr>
              <w:jc w:val="both"/>
              <w:rPr>
                <w:noProof/>
              </w:rPr>
            </w:pPr>
          </w:p>
          <w:p w14:paraId="36C57769" w14:textId="77777777" w:rsidR="00476C40" w:rsidRPr="005E41BC" w:rsidRDefault="00476C40" w:rsidP="00476C40">
            <w:pPr>
              <w:jc w:val="both"/>
              <w:rPr>
                <w:noProof/>
              </w:rPr>
            </w:pPr>
            <w:r>
              <w:rPr>
                <w:noProof/>
              </w:rPr>
              <w:t>(‘the person’)</w:t>
            </w:r>
          </w:p>
        </w:tc>
        <w:tc>
          <w:tcPr>
            <w:tcW w:w="6378" w:type="dxa"/>
            <w:shd w:val="clear" w:color="auto" w:fill="auto"/>
          </w:tcPr>
          <w:p w14:paraId="5082D062" w14:textId="77777777" w:rsidR="00476C40" w:rsidRPr="00583379" w:rsidRDefault="00476C40" w:rsidP="00476C40">
            <w:pPr>
              <w:rPr>
                <w:b/>
              </w:rPr>
            </w:pPr>
            <w:r w:rsidRPr="00892BCE">
              <w:t>Full official name:</w:t>
            </w:r>
          </w:p>
          <w:p w14:paraId="45812641" w14:textId="77777777" w:rsidR="00476C40" w:rsidRPr="00892BCE" w:rsidRDefault="00476C40" w:rsidP="00476C40">
            <w:r w:rsidRPr="00892BCE">
              <w:t>Official legal form</w:t>
            </w:r>
            <w:r>
              <w:t xml:space="preserve">: </w:t>
            </w:r>
          </w:p>
          <w:p w14:paraId="06A55F9D" w14:textId="77777777" w:rsidR="00476C40" w:rsidRPr="00583379" w:rsidRDefault="00476C40" w:rsidP="00476C40">
            <w:pPr>
              <w:rPr>
                <w:b/>
              </w:rPr>
            </w:pPr>
            <w:r w:rsidRPr="00892BCE">
              <w:t>Statutory registration number</w:t>
            </w:r>
            <w:r w:rsidRPr="00583379">
              <w:rPr>
                <w:b/>
              </w:rPr>
              <w:t xml:space="preserve">: </w:t>
            </w:r>
          </w:p>
          <w:p w14:paraId="1151AEE7" w14:textId="77777777" w:rsidR="00476C40" w:rsidRPr="00583379" w:rsidRDefault="00476C40" w:rsidP="00476C40">
            <w:pPr>
              <w:rPr>
                <w:b/>
              </w:rPr>
            </w:pPr>
            <w:r w:rsidRPr="00892BCE">
              <w:t>Full official address</w:t>
            </w:r>
            <w:r>
              <w:t xml:space="preserve">: </w:t>
            </w:r>
          </w:p>
          <w:p w14:paraId="05AF957C" w14:textId="77777777" w:rsidR="00476C40" w:rsidRDefault="00476C40" w:rsidP="00476C40">
            <w:r w:rsidRPr="00892BCE">
              <w:t>VAT registration number</w:t>
            </w:r>
            <w:r>
              <w:t xml:space="preserve">: </w:t>
            </w:r>
          </w:p>
          <w:p w14:paraId="3C06670D" w14:textId="77777777" w:rsidR="00476C40" w:rsidRDefault="00476C40" w:rsidP="00476C40">
            <w:pPr>
              <w:rPr>
                <w:noProof/>
              </w:rPr>
            </w:pPr>
          </w:p>
          <w:p w14:paraId="5CAC2F9E" w14:textId="77777777" w:rsidR="00476C40" w:rsidRDefault="00476C40" w:rsidP="00476C40">
            <w:pPr>
              <w:rPr>
                <w:noProof/>
              </w:rPr>
            </w:pPr>
            <w:r>
              <w:rPr>
                <w:noProof/>
              </w:rPr>
              <w:t>(‘the person’)</w:t>
            </w:r>
          </w:p>
        </w:tc>
      </w:tr>
    </w:tbl>
    <w:p w14:paraId="5959A486" w14:textId="77777777" w:rsidR="00476C40" w:rsidRDefault="00476C40" w:rsidP="00476C40">
      <w:pPr>
        <w:jc w:val="both"/>
        <w:rPr>
          <w:i/>
        </w:rPr>
      </w:pPr>
    </w:p>
    <w:p w14:paraId="5F099BEB" w14:textId="77777777" w:rsidR="00476C40" w:rsidRDefault="00476C40" w:rsidP="00476C40">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0EAF6E26" w14:textId="77777777" w:rsidR="00476C40" w:rsidRDefault="00476C40" w:rsidP="00476C40"/>
    <w:p w14:paraId="7B21713B" w14:textId="77777777" w:rsidR="00476C40" w:rsidRDefault="00476C40" w:rsidP="00476C40">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76C40" w:rsidRPr="000C2EE8" w14:paraId="2FD6EF4A" w14:textId="77777777" w:rsidTr="00476C40">
        <w:tc>
          <w:tcPr>
            <w:tcW w:w="2802" w:type="dxa"/>
            <w:shd w:val="clear" w:color="auto" w:fill="auto"/>
          </w:tcPr>
          <w:p w14:paraId="4D01E4EF" w14:textId="77777777" w:rsidR="00476C40" w:rsidRPr="00BF7F29" w:rsidRDefault="00476C40" w:rsidP="00476C40">
            <w:pPr>
              <w:spacing w:before="100" w:beforeAutospacing="1" w:after="100" w:afterAutospacing="1"/>
              <w:jc w:val="center"/>
              <w:rPr>
                <w:b/>
              </w:rPr>
            </w:pPr>
            <w:r>
              <w:rPr>
                <w:b/>
              </w:rPr>
              <w:t>Date of the declaration</w:t>
            </w:r>
          </w:p>
        </w:tc>
        <w:tc>
          <w:tcPr>
            <w:tcW w:w="6662" w:type="dxa"/>
            <w:shd w:val="clear" w:color="auto" w:fill="auto"/>
          </w:tcPr>
          <w:p w14:paraId="5CB89271" w14:textId="77777777" w:rsidR="00476C40" w:rsidRPr="00BF7F29" w:rsidRDefault="00476C40" w:rsidP="00476C40">
            <w:pPr>
              <w:spacing w:before="100" w:beforeAutospacing="1" w:after="100" w:afterAutospacing="1"/>
              <w:jc w:val="center"/>
              <w:rPr>
                <w:b/>
              </w:rPr>
            </w:pPr>
            <w:r w:rsidRPr="00BF7F29">
              <w:rPr>
                <w:b/>
              </w:rPr>
              <w:t>Full reference to previous procedure</w:t>
            </w:r>
          </w:p>
        </w:tc>
      </w:tr>
      <w:tr w:rsidR="00476C40" w14:paraId="7E0836E6" w14:textId="77777777" w:rsidTr="00476C40">
        <w:tc>
          <w:tcPr>
            <w:tcW w:w="2802" w:type="dxa"/>
            <w:shd w:val="clear" w:color="auto" w:fill="auto"/>
          </w:tcPr>
          <w:p w14:paraId="63A6B57C" w14:textId="77777777" w:rsidR="00476C40" w:rsidRPr="00AE5C0E" w:rsidRDefault="00476C40" w:rsidP="00476C40">
            <w:pPr>
              <w:spacing w:before="100" w:beforeAutospacing="1" w:after="100" w:afterAutospacing="1"/>
            </w:pPr>
          </w:p>
        </w:tc>
        <w:tc>
          <w:tcPr>
            <w:tcW w:w="6662" w:type="dxa"/>
            <w:shd w:val="clear" w:color="auto" w:fill="auto"/>
          </w:tcPr>
          <w:p w14:paraId="0D8D3A74" w14:textId="77777777" w:rsidR="00476C40" w:rsidRDefault="00476C40" w:rsidP="00476C40">
            <w:pPr>
              <w:spacing w:before="100" w:beforeAutospacing="1" w:after="100" w:afterAutospacing="1"/>
            </w:pPr>
          </w:p>
        </w:tc>
      </w:tr>
    </w:tbl>
    <w:p w14:paraId="1C2F0FB1" w14:textId="7D08821D" w:rsidR="00476C40" w:rsidRDefault="00476C40" w:rsidP="00476C40"/>
    <w:p w14:paraId="4A748C4B" w14:textId="7436F987" w:rsidR="00476C40" w:rsidRDefault="00476C40" w:rsidP="00476C40"/>
    <w:p w14:paraId="7C0F998A" w14:textId="7D8239BE" w:rsidR="00476C40" w:rsidRDefault="00476C40" w:rsidP="00476C40"/>
    <w:p w14:paraId="07EE1C8C" w14:textId="77777777" w:rsidR="00476C40" w:rsidRDefault="00476C40" w:rsidP="00476C40"/>
    <w:p w14:paraId="5479AFC6" w14:textId="77777777" w:rsidR="00476C40" w:rsidRDefault="00476C40" w:rsidP="00476C40">
      <w:pPr>
        <w:pStyle w:val="Title"/>
        <w:rPr>
          <w:noProof/>
        </w:rPr>
      </w:pPr>
      <w:r>
        <w:rPr>
          <w:noProof/>
        </w:rPr>
        <w:lastRenderedPageBreak/>
        <w:t xml:space="preserve">I – </w:t>
      </w:r>
      <w:r w:rsidRPr="00583379">
        <w:rPr>
          <w:noProof/>
        </w:rPr>
        <w:t>Situation</w:t>
      </w:r>
      <w:r>
        <w:rPr>
          <w:noProof/>
        </w:rPr>
        <w:t>s</w:t>
      </w:r>
      <w:r w:rsidRPr="00583379">
        <w:rPr>
          <w:noProof/>
        </w:rPr>
        <w:t xml:space="preserve"> of exclusion concerning the person</w:t>
      </w:r>
    </w:p>
    <w:p w14:paraId="5B591ACA" w14:textId="77777777" w:rsidR="00476C40" w:rsidRPr="00713443" w:rsidRDefault="00476C40" w:rsidP="00476C40"/>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14:paraId="331F817E" w14:textId="77777777" w:rsidTr="00476C40">
        <w:tc>
          <w:tcPr>
            <w:tcW w:w="8238" w:type="dxa"/>
            <w:shd w:val="clear" w:color="auto" w:fill="auto"/>
          </w:tcPr>
          <w:p w14:paraId="0465ABC0" w14:textId="77777777" w:rsidR="00476C40" w:rsidRDefault="00476C40" w:rsidP="00476C40">
            <w:pPr>
              <w:numPr>
                <w:ilvl w:val="0"/>
                <w:numId w:val="19"/>
              </w:numPr>
              <w:spacing w:before="40" w:after="40" w:line="240" w:lineRule="auto"/>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B7A9B99" w14:textId="77777777" w:rsidR="00476C40" w:rsidRDefault="00476C40" w:rsidP="00476C40">
            <w:pPr>
              <w:spacing w:before="40" w:after="40"/>
              <w:ind w:left="142"/>
              <w:jc w:val="both"/>
              <w:rPr>
                <w:noProof/>
              </w:rPr>
            </w:pPr>
            <w:r>
              <w:rPr>
                <w:noProof/>
              </w:rPr>
              <w:t>YES</w:t>
            </w:r>
          </w:p>
        </w:tc>
        <w:tc>
          <w:tcPr>
            <w:tcW w:w="705" w:type="dxa"/>
            <w:shd w:val="clear" w:color="auto" w:fill="auto"/>
          </w:tcPr>
          <w:p w14:paraId="39B014EC" w14:textId="77777777" w:rsidR="00476C40" w:rsidRDefault="00476C40" w:rsidP="00476C40">
            <w:pPr>
              <w:spacing w:before="40" w:after="40"/>
              <w:ind w:left="142"/>
              <w:jc w:val="both"/>
              <w:rPr>
                <w:noProof/>
              </w:rPr>
            </w:pPr>
            <w:r>
              <w:rPr>
                <w:noProof/>
              </w:rPr>
              <w:t>NO</w:t>
            </w:r>
          </w:p>
        </w:tc>
      </w:tr>
      <w:tr w:rsidR="00476C40" w14:paraId="1742CCDD" w14:textId="77777777" w:rsidTr="00476C40">
        <w:tc>
          <w:tcPr>
            <w:tcW w:w="8238" w:type="dxa"/>
            <w:shd w:val="clear" w:color="auto" w:fill="auto"/>
          </w:tcPr>
          <w:p w14:paraId="5AB79DDB" w14:textId="77777777" w:rsidR="00476C40" w:rsidRDefault="00476C40" w:rsidP="00476C40">
            <w:pPr>
              <w:pStyle w:val="Text1"/>
              <w:numPr>
                <w:ilvl w:val="0"/>
                <w:numId w:val="18"/>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 legislation or regulations;</w:t>
            </w:r>
          </w:p>
        </w:tc>
        <w:tc>
          <w:tcPr>
            <w:tcW w:w="812" w:type="dxa"/>
            <w:shd w:val="clear" w:color="auto" w:fill="auto"/>
          </w:tcPr>
          <w:p w14:paraId="512FC7A7" w14:textId="77777777" w:rsidR="00476C40" w:rsidRDefault="00476C40" w:rsidP="00476C4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310B3D7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6CE16DE6" w14:textId="77777777" w:rsidTr="00476C40">
        <w:tc>
          <w:tcPr>
            <w:tcW w:w="8238" w:type="dxa"/>
            <w:shd w:val="clear" w:color="auto" w:fill="auto"/>
          </w:tcPr>
          <w:p w14:paraId="78B9F5B3" w14:textId="77777777" w:rsidR="00476C40" w:rsidRDefault="00476C40" w:rsidP="00476C40">
            <w:pPr>
              <w:pStyle w:val="Text1"/>
              <w:numPr>
                <w:ilvl w:val="0"/>
                <w:numId w:val="18"/>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1113D5C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bookmarkStart w:id="2" w:name="Check1"/>
            <w:r>
              <w:rPr>
                <w:noProof/>
              </w:rPr>
              <w:instrText xml:space="preserve"> FORMCHECKBOX </w:instrText>
            </w:r>
            <w:r w:rsidR="00BB3543">
              <w:rPr>
                <w:noProof/>
              </w:rPr>
            </w:r>
            <w:r w:rsidR="00BB3543">
              <w:rPr>
                <w:noProof/>
              </w:rPr>
              <w:fldChar w:fldCharType="separate"/>
            </w:r>
            <w:r>
              <w:rPr>
                <w:noProof/>
              </w:rPr>
              <w:fldChar w:fldCharType="end"/>
            </w:r>
            <w:bookmarkEnd w:id="2"/>
          </w:p>
        </w:tc>
        <w:tc>
          <w:tcPr>
            <w:tcW w:w="705" w:type="dxa"/>
            <w:shd w:val="clear" w:color="auto" w:fill="auto"/>
          </w:tcPr>
          <w:p w14:paraId="40FE0A64"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68132088" w14:textId="77777777" w:rsidTr="00476C40">
        <w:tc>
          <w:tcPr>
            <w:tcW w:w="8238" w:type="dxa"/>
            <w:shd w:val="clear" w:color="auto" w:fill="auto"/>
          </w:tcPr>
          <w:p w14:paraId="1F420D03" w14:textId="77777777" w:rsidR="00476C40" w:rsidRDefault="00476C40" w:rsidP="00476C40">
            <w:pPr>
              <w:pStyle w:val="Text1"/>
              <w:numPr>
                <w:ilvl w:val="0"/>
                <w:numId w:val="18"/>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Default="00476C40" w:rsidP="00476C40">
            <w:pPr>
              <w:spacing w:before="240" w:after="120"/>
              <w:jc w:val="both"/>
              <w:rPr>
                <w:noProof/>
              </w:rPr>
            </w:pPr>
          </w:p>
        </w:tc>
      </w:tr>
      <w:tr w:rsidR="00476C40" w14:paraId="7207065F" w14:textId="77777777" w:rsidTr="00476C40">
        <w:tc>
          <w:tcPr>
            <w:tcW w:w="8238" w:type="dxa"/>
            <w:shd w:val="clear" w:color="auto" w:fill="auto"/>
          </w:tcPr>
          <w:p w14:paraId="40D3DF24" w14:textId="77777777" w:rsidR="00476C40" w:rsidRDefault="00476C40" w:rsidP="00476C40">
            <w:pPr>
              <w:pStyle w:val="Text1"/>
              <w:spacing w:before="40" w:after="40"/>
              <w:ind w:left="709"/>
              <w:rPr>
                <w:noProof/>
              </w:rPr>
            </w:pPr>
            <w:bookmarkStart w:id="3"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w:t>
            </w:r>
            <w:bookmarkStart w:id="4" w:name="_GoBack"/>
            <w:bookmarkEnd w:id="4"/>
            <w:r w:rsidRPr="00583379">
              <w:rPr>
                <w:color w:val="000000"/>
              </w:rPr>
              <w:t xml:space="preserve"> or in the performance of a contract</w:t>
            </w:r>
            <w:r>
              <w:rPr>
                <w:color w:val="000000"/>
              </w:rPr>
              <w:t xml:space="preserve"> or an agreement</w:t>
            </w:r>
            <w:r w:rsidRPr="00583379">
              <w:rPr>
                <w:color w:val="000000"/>
              </w:rPr>
              <w:t>;</w:t>
            </w:r>
            <w:bookmarkEnd w:id="3"/>
          </w:p>
        </w:tc>
        <w:tc>
          <w:tcPr>
            <w:tcW w:w="812" w:type="dxa"/>
            <w:shd w:val="clear" w:color="auto" w:fill="auto"/>
          </w:tcPr>
          <w:p w14:paraId="1B244AD6"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5A57B6A7"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6FEF2477" w14:textId="77777777" w:rsidTr="00476C40">
        <w:tc>
          <w:tcPr>
            <w:tcW w:w="8238" w:type="dxa"/>
            <w:shd w:val="clear" w:color="auto" w:fill="auto"/>
          </w:tcPr>
          <w:p w14:paraId="128C6553" w14:textId="77777777" w:rsidR="00476C40" w:rsidRDefault="00476C40" w:rsidP="00476C40">
            <w:pPr>
              <w:pStyle w:val="Text1"/>
              <w:spacing w:before="40" w:after="40"/>
              <w:ind w:left="709"/>
              <w:rPr>
                <w:noProof/>
              </w:rPr>
            </w:pPr>
            <w:bookmarkStart w:id="5" w:name="_DV_C369"/>
            <w:r w:rsidRPr="00583379">
              <w:rPr>
                <w:color w:val="000000"/>
              </w:rPr>
              <w:t>(ii) entering into agreement with other persons with the aim of distorting competition;</w:t>
            </w:r>
            <w:bookmarkEnd w:id="5"/>
          </w:p>
        </w:tc>
        <w:tc>
          <w:tcPr>
            <w:tcW w:w="812" w:type="dxa"/>
            <w:shd w:val="clear" w:color="auto" w:fill="auto"/>
          </w:tcPr>
          <w:p w14:paraId="2F17C98A"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3E9B894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3D8F851C" w14:textId="77777777" w:rsidTr="00476C40">
        <w:tc>
          <w:tcPr>
            <w:tcW w:w="8238" w:type="dxa"/>
            <w:shd w:val="clear" w:color="auto" w:fill="auto"/>
          </w:tcPr>
          <w:p w14:paraId="4456CCBC" w14:textId="77777777" w:rsidR="00476C40" w:rsidRDefault="00476C40" w:rsidP="00476C40">
            <w:pPr>
              <w:pStyle w:val="Text1"/>
              <w:spacing w:before="40" w:after="40"/>
              <w:ind w:left="709"/>
              <w:rPr>
                <w:noProof/>
              </w:rPr>
            </w:pPr>
            <w:bookmarkStart w:id="6" w:name="_DV_C371"/>
            <w:r w:rsidRPr="00583379">
              <w:rPr>
                <w:color w:val="000000"/>
              </w:rPr>
              <w:t>(iii) violating intellectual property rights;</w:t>
            </w:r>
            <w:bookmarkEnd w:id="6"/>
          </w:p>
        </w:tc>
        <w:tc>
          <w:tcPr>
            <w:tcW w:w="812" w:type="dxa"/>
            <w:shd w:val="clear" w:color="auto" w:fill="auto"/>
          </w:tcPr>
          <w:p w14:paraId="50F92A87"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01E15BE8"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3797DB79" w14:textId="77777777" w:rsidTr="00476C40">
        <w:tc>
          <w:tcPr>
            <w:tcW w:w="8238" w:type="dxa"/>
            <w:shd w:val="clear" w:color="auto" w:fill="auto"/>
          </w:tcPr>
          <w:p w14:paraId="45F254FF" w14:textId="77777777" w:rsidR="00476C40" w:rsidRDefault="00476C40" w:rsidP="00476C40">
            <w:pPr>
              <w:pStyle w:val="Text1"/>
              <w:spacing w:before="40" w:after="40"/>
              <w:ind w:left="709"/>
              <w:rPr>
                <w:noProof/>
              </w:rPr>
            </w:pPr>
            <w:bookmarkStart w:id="7" w:name="_DV_C372"/>
            <w:r w:rsidRPr="00583379">
              <w:rPr>
                <w:color w:val="000000"/>
              </w:rPr>
              <w:t>(iv) attempting to influence the decision-making process of the contracting authority during the award procedure;</w:t>
            </w:r>
            <w:bookmarkEnd w:id="7"/>
          </w:p>
        </w:tc>
        <w:tc>
          <w:tcPr>
            <w:tcW w:w="812" w:type="dxa"/>
            <w:shd w:val="clear" w:color="auto" w:fill="auto"/>
          </w:tcPr>
          <w:p w14:paraId="7CB39299"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100C013B"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1EFBBBAB" w14:textId="77777777" w:rsidTr="00476C40">
        <w:tc>
          <w:tcPr>
            <w:tcW w:w="8238" w:type="dxa"/>
            <w:shd w:val="clear" w:color="auto" w:fill="auto"/>
          </w:tcPr>
          <w:p w14:paraId="57CB7CC9" w14:textId="77777777" w:rsidR="00476C40" w:rsidRPr="00583379" w:rsidRDefault="00476C40" w:rsidP="00476C40">
            <w:pPr>
              <w:pStyle w:val="Text1"/>
              <w:spacing w:before="40" w:after="40"/>
              <w:ind w:left="709"/>
              <w:rPr>
                <w:color w:val="000000"/>
              </w:rPr>
            </w:pPr>
            <w:bookmarkStart w:id="8"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8"/>
            <w:r w:rsidRPr="00583379">
              <w:rPr>
                <w:b/>
                <w:i/>
                <w:color w:val="000000"/>
                <w:lang w:eastAsia="en-GB"/>
              </w:rPr>
              <w:t xml:space="preserve">; </w:t>
            </w:r>
          </w:p>
        </w:tc>
        <w:tc>
          <w:tcPr>
            <w:tcW w:w="812" w:type="dxa"/>
            <w:shd w:val="clear" w:color="auto" w:fill="auto"/>
          </w:tcPr>
          <w:p w14:paraId="347EFDF7"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06E1C97F"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634CF948" w14:textId="77777777" w:rsidTr="00476C40">
        <w:tc>
          <w:tcPr>
            <w:tcW w:w="8238" w:type="dxa"/>
            <w:shd w:val="clear" w:color="auto" w:fill="auto"/>
          </w:tcPr>
          <w:p w14:paraId="3A5B613E" w14:textId="77777777" w:rsidR="00476C40" w:rsidRPr="00583379" w:rsidRDefault="00476C40" w:rsidP="00476C40">
            <w:pPr>
              <w:pStyle w:val="Text1"/>
              <w:numPr>
                <w:ilvl w:val="0"/>
                <w:numId w:val="18"/>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5EAE645C" w14:textId="77777777" w:rsidR="00476C40" w:rsidRDefault="00476C40" w:rsidP="00476C40">
            <w:pPr>
              <w:spacing w:before="240" w:after="120"/>
              <w:jc w:val="both"/>
              <w:rPr>
                <w:noProof/>
              </w:rPr>
            </w:pPr>
          </w:p>
        </w:tc>
      </w:tr>
      <w:tr w:rsidR="00476C40" w14:paraId="2E7CD85C" w14:textId="77777777" w:rsidTr="00476C40">
        <w:tc>
          <w:tcPr>
            <w:tcW w:w="8238" w:type="dxa"/>
            <w:shd w:val="clear" w:color="auto" w:fill="auto"/>
          </w:tcPr>
          <w:p w14:paraId="1B043386" w14:textId="77777777" w:rsidR="00476C40" w:rsidRDefault="00476C40" w:rsidP="00476C40">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9" w:name="_DV_C378"/>
            <w:r w:rsidRPr="00583379">
              <w:rPr>
                <w:color w:val="000000"/>
              </w:rPr>
              <w:t>;</w:t>
            </w:r>
            <w:bookmarkEnd w:id="9"/>
          </w:p>
        </w:tc>
        <w:tc>
          <w:tcPr>
            <w:tcW w:w="812" w:type="dxa"/>
            <w:shd w:val="clear" w:color="auto" w:fill="auto"/>
          </w:tcPr>
          <w:p w14:paraId="0B395288"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311FDD62"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772A0A19" w14:textId="77777777" w:rsidTr="00476C40">
        <w:tc>
          <w:tcPr>
            <w:tcW w:w="8238" w:type="dxa"/>
            <w:shd w:val="clear" w:color="auto" w:fill="auto"/>
          </w:tcPr>
          <w:p w14:paraId="06852082" w14:textId="77777777" w:rsidR="00476C40" w:rsidRDefault="00476C40" w:rsidP="00476C40">
            <w:pPr>
              <w:pStyle w:val="Text1"/>
              <w:spacing w:before="40" w:after="40"/>
              <w:ind w:left="709"/>
              <w:rPr>
                <w:noProof/>
              </w:rPr>
            </w:pPr>
            <w:bookmarkStart w:id="10"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11" w:name="_DV_C381"/>
            <w:bookmarkEnd w:id="10"/>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 xml:space="preserve">in Article 2(1) of Council </w:t>
            </w:r>
            <w:r w:rsidRPr="00583379">
              <w:rPr>
                <w:color w:val="000000"/>
              </w:rPr>
              <w:lastRenderedPageBreak/>
              <w:t>Framework Decision 2003/568/JHA</w:t>
            </w:r>
            <w:bookmarkStart w:id="12" w:name="_DV_C383"/>
            <w:bookmarkEnd w:id="11"/>
            <w:r w:rsidRPr="00583379">
              <w:rPr>
                <w:color w:val="000000"/>
              </w:rPr>
              <w:t xml:space="preserve">, </w:t>
            </w:r>
            <w:r>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2"/>
          </w:p>
        </w:tc>
        <w:tc>
          <w:tcPr>
            <w:tcW w:w="812" w:type="dxa"/>
            <w:shd w:val="clear" w:color="auto" w:fill="auto"/>
          </w:tcPr>
          <w:p w14:paraId="3C3CE1F6" w14:textId="77777777" w:rsidR="00476C40" w:rsidRDefault="00476C40" w:rsidP="00476C40">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06B55FD4"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4754C969" w14:textId="77777777" w:rsidTr="00476C40">
        <w:tc>
          <w:tcPr>
            <w:tcW w:w="8238" w:type="dxa"/>
            <w:shd w:val="clear" w:color="auto" w:fill="auto"/>
          </w:tcPr>
          <w:p w14:paraId="22D2693B" w14:textId="77777777" w:rsidR="00476C40" w:rsidRDefault="00476C40" w:rsidP="00476C40">
            <w:pPr>
              <w:pStyle w:val="Text1"/>
              <w:spacing w:before="40" w:after="40"/>
              <w:ind w:left="709"/>
              <w:rPr>
                <w:noProof/>
              </w:rPr>
            </w:pPr>
            <w:bookmarkStart w:id="13" w:name="_DV_C384"/>
            <w:r w:rsidRPr="00583379">
              <w:rPr>
                <w:color w:val="000000"/>
                <w:lang w:eastAsia="en-GB"/>
              </w:rPr>
              <w:t>(iii)</w:t>
            </w:r>
            <w:bookmarkStart w:id="14" w:name="_DV_M250"/>
            <w:bookmarkEnd w:id="13"/>
            <w:bookmarkEnd w:id="14"/>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5"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6" w:name="_DV_C387"/>
            <w:bookmarkEnd w:id="15"/>
            <w:r w:rsidRPr="00583379">
              <w:rPr>
                <w:color w:val="000000"/>
                <w:lang w:eastAsia="en-GB"/>
              </w:rPr>
              <w:t>;</w:t>
            </w:r>
            <w:bookmarkEnd w:id="16"/>
          </w:p>
        </w:tc>
        <w:tc>
          <w:tcPr>
            <w:tcW w:w="812" w:type="dxa"/>
            <w:shd w:val="clear" w:color="auto" w:fill="auto"/>
          </w:tcPr>
          <w:p w14:paraId="7D1BB18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2A778C79"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064A0967" w14:textId="77777777" w:rsidTr="00476C40">
        <w:tc>
          <w:tcPr>
            <w:tcW w:w="8238" w:type="dxa"/>
            <w:shd w:val="clear" w:color="auto" w:fill="auto"/>
          </w:tcPr>
          <w:p w14:paraId="1ABF979D" w14:textId="77777777" w:rsidR="00476C40" w:rsidRDefault="00476C40" w:rsidP="00476C40">
            <w:pPr>
              <w:pStyle w:val="Text1"/>
              <w:spacing w:before="40" w:after="40"/>
              <w:ind w:left="709"/>
              <w:rPr>
                <w:noProof/>
              </w:rPr>
            </w:pPr>
            <w:r>
              <w:rPr>
                <w:color w:val="000000"/>
              </w:rPr>
              <w:t>(</w:t>
            </w:r>
            <w:r w:rsidRPr="00583379">
              <w:rPr>
                <w:color w:val="000000"/>
              </w:rPr>
              <w:t>iv)</w:t>
            </w:r>
            <w:bookmarkStart w:id="17" w:name="_DV_M251"/>
            <w:bookmarkEnd w:id="17"/>
            <w:r w:rsidRPr="00583379">
              <w:rPr>
                <w:color w:val="000000"/>
              </w:rPr>
              <w:t xml:space="preserve"> </w:t>
            </w:r>
            <w:r w:rsidRPr="00583379">
              <w:rPr>
                <w:bCs/>
                <w:iCs/>
              </w:rPr>
              <w:t>money laundering</w:t>
            </w:r>
            <w:bookmarkStart w:id="18" w:name="_DV_C391"/>
            <w:r w:rsidRPr="00583379">
              <w:rPr>
                <w:color w:val="000000"/>
              </w:rPr>
              <w:t xml:space="preserve"> or</w:t>
            </w:r>
            <w:bookmarkStart w:id="19" w:name="_DV_M252"/>
            <w:bookmarkEnd w:id="18"/>
            <w:bookmarkEnd w:id="19"/>
            <w:r w:rsidRPr="00583379">
              <w:rPr>
                <w:bCs/>
                <w:iCs/>
              </w:rPr>
              <w:t xml:space="preserve"> terrorist financing,</w:t>
            </w:r>
            <w:r w:rsidRPr="0073257E">
              <w:t xml:space="preserve"> </w:t>
            </w:r>
            <w:bookmarkStart w:id="20"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21" w:name="_DV_C394"/>
            <w:bookmarkEnd w:id="20"/>
            <w:r w:rsidRPr="00583379">
              <w:rPr>
                <w:color w:val="000000"/>
              </w:rPr>
              <w:t>;</w:t>
            </w:r>
            <w:bookmarkEnd w:id="21"/>
          </w:p>
        </w:tc>
        <w:tc>
          <w:tcPr>
            <w:tcW w:w="812" w:type="dxa"/>
            <w:shd w:val="clear" w:color="auto" w:fill="auto"/>
          </w:tcPr>
          <w:p w14:paraId="43282D0A"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7754ABA6"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580692D1" w14:textId="77777777" w:rsidTr="00476C40">
        <w:tc>
          <w:tcPr>
            <w:tcW w:w="8238" w:type="dxa"/>
            <w:shd w:val="clear" w:color="auto" w:fill="auto"/>
          </w:tcPr>
          <w:p w14:paraId="61575EE7" w14:textId="77777777" w:rsidR="00476C40" w:rsidRDefault="00476C40" w:rsidP="00476C40">
            <w:pPr>
              <w:pStyle w:val="Text1"/>
              <w:spacing w:before="40" w:after="40"/>
              <w:ind w:left="709"/>
              <w:rPr>
                <w:noProof/>
              </w:rPr>
            </w:pPr>
            <w:bookmarkStart w:id="22" w:name="_DV_C395"/>
            <w:r w:rsidRPr="00583379">
              <w:rPr>
                <w:color w:val="000000"/>
              </w:rPr>
              <w:t xml:space="preserve">(v) </w:t>
            </w:r>
            <w:bookmarkStart w:id="23" w:name="_DV_M253"/>
            <w:bookmarkEnd w:id="22"/>
            <w:bookmarkEnd w:id="23"/>
            <w:r w:rsidRPr="00583379">
              <w:rPr>
                <w:bCs/>
                <w:iCs/>
              </w:rPr>
              <w:t>terrorist offences</w:t>
            </w:r>
            <w:bookmarkStart w:id="24" w:name="_DV_C397"/>
            <w:r w:rsidRPr="00583379">
              <w:rPr>
                <w:color w:val="000000"/>
              </w:rPr>
              <w:t xml:space="preserve"> or offences linked to terrorist activities, as defined in Articles 1 and 3 of Council Framework Decision 2002/475/JHA</w:t>
            </w:r>
            <w:bookmarkStart w:id="25" w:name="_DV_C399"/>
            <w:bookmarkEnd w:id="24"/>
            <w:r w:rsidRPr="00583379">
              <w:rPr>
                <w:color w:val="000000"/>
              </w:rPr>
              <w:t>, respectively, or inciting, aiding, abetting or attempting to commit such offences, as referred to in Article 4 of that Decision;</w:t>
            </w:r>
            <w:bookmarkEnd w:id="25"/>
          </w:p>
        </w:tc>
        <w:tc>
          <w:tcPr>
            <w:tcW w:w="812" w:type="dxa"/>
            <w:shd w:val="clear" w:color="auto" w:fill="auto"/>
          </w:tcPr>
          <w:p w14:paraId="6FE09D61"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17028DCC"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45F326F0" w14:textId="77777777" w:rsidTr="00476C40">
        <w:tc>
          <w:tcPr>
            <w:tcW w:w="8238" w:type="dxa"/>
            <w:shd w:val="clear" w:color="auto" w:fill="auto"/>
          </w:tcPr>
          <w:p w14:paraId="0F3B2F40" w14:textId="77777777" w:rsidR="00476C40" w:rsidRPr="00583379" w:rsidRDefault="00476C40" w:rsidP="00476C40">
            <w:pPr>
              <w:pStyle w:val="Text1"/>
              <w:spacing w:before="40" w:after="40"/>
              <w:ind w:left="709"/>
              <w:rPr>
                <w:color w:val="000000"/>
              </w:rPr>
            </w:pPr>
            <w:bookmarkStart w:id="26" w:name="_DV_C400"/>
            <w:r w:rsidRPr="00583379">
              <w:rPr>
                <w:color w:val="000000"/>
              </w:rPr>
              <w:t xml:space="preserve">(vi) </w:t>
            </w:r>
            <w:bookmarkStart w:id="27" w:name="_DV_M254"/>
            <w:bookmarkEnd w:id="26"/>
            <w:bookmarkEnd w:id="27"/>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8"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9" w:name="_DV_C404"/>
            <w:bookmarkEnd w:id="28"/>
            <w:r w:rsidRPr="00583379">
              <w:rPr>
                <w:color w:val="000000"/>
              </w:rPr>
              <w:t>;</w:t>
            </w:r>
            <w:bookmarkEnd w:id="29"/>
          </w:p>
        </w:tc>
        <w:tc>
          <w:tcPr>
            <w:tcW w:w="812" w:type="dxa"/>
            <w:shd w:val="clear" w:color="auto" w:fill="auto"/>
          </w:tcPr>
          <w:p w14:paraId="6C905D20"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79517B46"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339D4D1E" w14:textId="77777777" w:rsidTr="00476C40">
        <w:tc>
          <w:tcPr>
            <w:tcW w:w="8238" w:type="dxa"/>
            <w:shd w:val="clear" w:color="auto" w:fill="auto"/>
          </w:tcPr>
          <w:p w14:paraId="1C299E6E" w14:textId="77777777" w:rsidR="00476C40" w:rsidRPr="00583379" w:rsidRDefault="00476C40" w:rsidP="00476C40">
            <w:pPr>
              <w:pStyle w:val="Text1"/>
              <w:numPr>
                <w:ilvl w:val="0"/>
                <w:numId w:val="18"/>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03AFA241"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03F04540"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4B6FFA98" w14:textId="77777777" w:rsidTr="00476C40">
        <w:tc>
          <w:tcPr>
            <w:tcW w:w="8238" w:type="dxa"/>
            <w:shd w:val="clear" w:color="auto" w:fill="auto"/>
          </w:tcPr>
          <w:p w14:paraId="34A43976" w14:textId="77777777" w:rsidR="00476C40" w:rsidRDefault="00476C40" w:rsidP="00476C40">
            <w:pPr>
              <w:pStyle w:val="Text1"/>
              <w:numPr>
                <w:ilvl w:val="0"/>
                <w:numId w:val="18"/>
              </w:numPr>
              <w:spacing w:before="40" w:after="40"/>
              <w:rPr>
                <w:noProof/>
              </w:rPr>
            </w:pPr>
            <w:bookmarkStart w:id="30"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0"/>
            <w:r w:rsidRPr="00583379">
              <w:rPr>
                <w:color w:val="000000"/>
              </w:rPr>
              <w:t>;</w:t>
            </w:r>
          </w:p>
        </w:tc>
        <w:tc>
          <w:tcPr>
            <w:tcW w:w="812" w:type="dxa"/>
            <w:shd w:val="clear" w:color="auto" w:fill="auto"/>
          </w:tcPr>
          <w:p w14:paraId="1B3D3B3C"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17163EB2"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044D59D4" w14:textId="77777777" w:rsidTr="00476C40">
        <w:tc>
          <w:tcPr>
            <w:tcW w:w="8238" w:type="dxa"/>
            <w:shd w:val="clear" w:color="auto" w:fill="auto"/>
          </w:tcPr>
          <w:p w14:paraId="21ED8172" w14:textId="77777777" w:rsidR="00476C40" w:rsidRDefault="00476C40" w:rsidP="00476C40">
            <w:pPr>
              <w:pStyle w:val="Text1"/>
              <w:numPr>
                <w:ilvl w:val="0"/>
                <w:numId w:val="18"/>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1F3661A9"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232DEFF3" w14:textId="77777777" w:rsidTr="00476C40">
        <w:tc>
          <w:tcPr>
            <w:tcW w:w="8238" w:type="dxa"/>
            <w:shd w:val="clear" w:color="auto" w:fill="auto"/>
          </w:tcPr>
          <w:p w14:paraId="267BCDCB" w14:textId="77777777" w:rsidR="00476C40" w:rsidRDefault="00476C40" w:rsidP="00476C40">
            <w:pPr>
              <w:pStyle w:val="Text1"/>
              <w:numPr>
                <w:ilvl w:val="0"/>
                <w:numId w:val="18"/>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7692ABE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73DA925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276A6192" w14:textId="77777777" w:rsidTr="00476C40">
        <w:tc>
          <w:tcPr>
            <w:tcW w:w="8238" w:type="dxa"/>
            <w:shd w:val="clear" w:color="auto" w:fill="auto"/>
          </w:tcPr>
          <w:p w14:paraId="345B01FD" w14:textId="77777777" w:rsidR="00476C40" w:rsidRDefault="00476C40" w:rsidP="00476C40">
            <w:pPr>
              <w:pStyle w:val="Text1"/>
              <w:numPr>
                <w:ilvl w:val="0"/>
                <w:numId w:val="18"/>
              </w:numPr>
              <w:spacing w:before="40" w:after="40"/>
              <w:rPr>
                <w:color w:val="000000"/>
              </w:rPr>
            </w:pPr>
            <w:r>
              <w:rPr>
                <w:color w:val="000000"/>
              </w:rPr>
              <w:t>for the situations referred to in points (c) to (h) above the person is subject to:</w:t>
            </w:r>
          </w:p>
          <w:p w14:paraId="2268100B" w14:textId="77777777" w:rsidR="00476C40" w:rsidRDefault="00476C40" w:rsidP="00476C40">
            <w:pPr>
              <w:pStyle w:val="Text1"/>
              <w:spacing w:before="40" w:after="40"/>
              <w:ind w:left="360"/>
              <w:rPr>
                <w:color w:val="000000"/>
              </w:rPr>
            </w:pPr>
          </w:p>
          <w:p w14:paraId="0D3C3444" w14:textId="77777777" w:rsidR="00476C40" w:rsidRDefault="00476C40" w:rsidP="00476C40">
            <w:pPr>
              <w:pStyle w:val="Text1"/>
              <w:numPr>
                <w:ilvl w:val="0"/>
                <w:numId w:val="20"/>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9ADC601" w14:textId="77777777" w:rsidR="00476C40" w:rsidRDefault="00476C40" w:rsidP="00476C40">
            <w:pPr>
              <w:pStyle w:val="Text1"/>
              <w:numPr>
                <w:ilvl w:val="0"/>
                <w:numId w:val="20"/>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7A920221" w14:textId="77777777" w:rsidR="00476C40" w:rsidRDefault="00476C40" w:rsidP="00476C40">
            <w:pPr>
              <w:pStyle w:val="Text1"/>
              <w:numPr>
                <w:ilvl w:val="0"/>
                <w:numId w:val="20"/>
              </w:numPr>
              <w:spacing w:before="40" w:after="40"/>
              <w:ind w:left="709" w:firstLine="0"/>
              <w:rPr>
                <w:color w:val="000000"/>
              </w:rPr>
            </w:pPr>
            <w:r>
              <w:rPr>
                <w:color w:val="000000"/>
              </w:rPr>
              <w:lastRenderedPageBreak/>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E68B029" w14:textId="77777777" w:rsidR="00476C40" w:rsidRDefault="00476C40" w:rsidP="00476C40">
            <w:pPr>
              <w:pStyle w:val="Text1"/>
              <w:numPr>
                <w:ilvl w:val="0"/>
                <w:numId w:val="20"/>
              </w:numPr>
              <w:spacing w:before="40" w:after="40"/>
              <w:ind w:left="709" w:firstLine="0"/>
              <w:rPr>
                <w:color w:val="000000"/>
              </w:rPr>
            </w:pPr>
            <w:r>
              <w:rPr>
                <w:color w:val="000000"/>
              </w:rPr>
              <w:t>information transmitted by Member States implementing Union funds;</w:t>
            </w:r>
          </w:p>
          <w:p w14:paraId="213AFE9F" w14:textId="77777777" w:rsidR="00476C40" w:rsidRDefault="00476C40" w:rsidP="00476C40">
            <w:pPr>
              <w:pStyle w:val="Text1"/>
              <w:numPr>
                <w:ilvl w:val="0"/>
                <w:numId w:val="20"/>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F46D88D" w14:textId="77777777" w:rsidR="00476C40" w:rsidRPr="00583379" w:rsidRDefault="00476C40" w:rsidP="00476C40">
            <w:pPr>
              <w:pStyle w:val="Text1"/>
              <w:numPr>
                <w:ilvl w:val="0"/>
                <w:numId w:val="20"/>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BEE7B4F" w14:textId="77777777" w:rsidR="00476C40" w:rsidRDefault="00476C40" w:rsidP="00476C40">
            <w:pPr>
              <w:spacing w:before="240" w:after="120"/>
              <w:jc w:val="both"/>
              <w:rPr>
                <w:noProof/>
              </w:rPr>
            </w:pPr>
          </w:p>
          <w:p w14:paraId="56FD3055"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4A341448" w14:textId="77777777" w:rsidR="00476C40" w:rsidRDefault="00476C40" w:rsidP="00476C40">
            <w:pPr>
              <w:spacing w:before="240" w:after="120"/>
              <w:jc w:val="both"/>
              <w:rPr>
                <w:noProof/>
              </w:rPr>
            </w:pPr>
          </w:p>
          <w:p w14:paraId="4AFADB1B" w14:textId="77777777" w:rsidR="00476C40" w:rsidRDefault="00476C40" w:rsidP="00476C40">
            <w:pPr>
              <w:spacing w:before="240" w:after="120"/>
              <w:jc w:val="both"/>
              <w:rPr>
                <w:noProof/>
              </w:rPr>
            </w:pPr>
          </w:p>
          <w:p w14:paraId="14B4898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6D0DD1E4" w14:textId="77777777" w:rsidR="00476C40" w:rsidRDefault="00476C40" w:rsidP="00476C40">
            <w:pPr>
              <w:spacing w:before="240" w:after="120"/>
              <w:jc w:val="both"/>
              <w:rPr>
                <w:noProof/>
              </w:rPr>
            </w:pPr>
          </w:p>
          <w:p w14:paraId="463A18B4" w14:textId="77777777" w:rsidR="00476C40" w:rsidRDefault="00476C40" w:rsidP="00476C40">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3DD29B6A"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53A10C2C"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645CC594" w14:textId="77777777" w:rsidR="00476C40" w:rsidRDefault="00476C40" w:rsidP="00476C40">
            <w:pPr>
              <w:spacing w:before="240" w:after="120"/>
              <w:jc w:val="both"/>
              <w:rPr>
                <w:noProof/>
              </w:rPr>
            </w:pPr>
          </w:p>
          <w:p w14:paraId="5614B78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05" w:type="dxa"/>
            <w:shd w:val="clear" w:color="auto" w:fill="auto"/>
          </w:tcPr>
          <w:p w14:paraId="73D26E91" w14:textId="77777777" w:rsidR="00476C40" w:rsidRDefault="00476C40" w:rsidP="00476C40">
            <w:pPr>
              <w:spacing w:before="240" w:after="120"/>
              <w:jc w:val="both"/>
              <w:rPr>
                <w:noProof/>
              </w:rPr>
            </w:pPr>
          </w:p>
          <w:p w14:paraId="6AE8A26A"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79ABB284" w14:textId="77777777" w:rsidR="00476C40" w:rsidRDefault="00476C40" w:rsidP="00476C40">
            <w:pPr>
              <w:spacing w:before="240" w:after="120"/>
              <w:jc w:val="both"/>
              <w:rPr>
                <w:noProof/>
              </w:rPr>
            </w:pPr>
          </w:p>
          <w:p w14:paraId="4AEC7574" w14:textId="77777777" w:rsidR="00476C40" w:rsidRDefault="00476C40" w:rsidP="00476C40">
            <w:pPr>
              <w:spacing w:before="240" w:after="120"/>
              <w:jc w:val="both"/>
              <w:rPr>
                <w:noProof/>
              </w:rPr>
            </w:pPr>
          </w:p>
          <w:p w14:paraId="6C62B496"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21B6C958" w14:textId="77777777" w:rsidR="00476C40" w:rsidRDefault="00476C40" w:rsidP="00476C40">
            <w:pPr>
              <w:spacing w:before="240" w:after="120"/>
              <w:jc w:val="both"/>
              <w:rPr>
                <w:noProof/>
              </w:rPr>
            </w:pPr>
          </w:p>
          <w:p w14:paraId="7C56E957" w14:textId="77777777" w:rsidR="00476C40" w:rsidRDefault="00476C40" w:rsidP="00476C40">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2D42AD89"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72082F37"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p w14:paraId="3F085800" w14:textId="77777777" w:rsidR="00476C40" w:rsidRDefault="00476C40" w:rsidP="00476C40">
            <w:pPr>
              <w:spacing w:before="240" w:after="120"/>
              <w:jc w:val="both"/>
              <w:rPr>
                <w:noProof/>
              </w:rPr>
            </w:pPr>
          </w:p>
          <w:p w14:paraId="3E24DE21"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bl>
    <w:p w14:paraId="372DDFC1" w14:textId="77777777" w:rsidR="00476C40" w:rsidRDefault="00476C40" w:rsidP="00476C40"/>
    <w:p w14:paraId="75EDAE0D" w14:textId="77777777" w:rsidR="00476C40" w:rsidRPr="0024225B" w:rsidRDefault="00476C40" w:rsidP="00476C40">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3A3B18BE" w14:textId="77777777" w:rsidR="00476C40" w:rsidRPr="0024225B" w:rsidRDefault="00476C40" w:rsidP="00476C40">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14:paraId="269D47FF" w14:textId="77777777" w:rsidTr="00476C40">
        <w:tc>
          <w:tcPr>
            <w:tcW w:w="7747" w:type="dxa"/>
            <w:shd w:val="clear" w:color="auto" w:fill="auto"/>
            <w:vAlign w:val="center"/>
          </w:tcPr>
          <w:p w14:paraId="0830F9C8" w14:textId="77777777" w:rsidR="00476C40" w:rsidRPr="003E5E5C" w:rsidRDefault="00476C40" w:rsidP="00476C40">
            <w:pPr>
              <w:numPr>
                <w:ilvl w:val="0"/>
                <w:numId w:val="19"/>
              </w:numPr>
              <w:spacing w:before="40" w:after="40" w:line="240" w:lineRule="auto"/>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9EB2F71" w14:textId="77777777" w:rsidR="00476C40" w:rsidRDefault="00476C40" w:rsidP="00476C40">
            <w:pPr>
              <w:spacing w:before="240" w:after="120"/>
              <w:jc w:val="both"/>
              <w:rPr>
                <w:noProof/>
              </w:rPr>
            </w:pPr>
            <w:r>
              <w:rPr>
                <w:noProof/>
              </w:rPr>
              <w:t>YES</w:t>
            </w:r>
          </w:p>
        </w:tc>
        <w:tc>
          <w:tcPr>
            <w:tcW w:w="614" w:type="dxa"/>
            <w:shd w:val="clear" w:color="auto" w:fill="auto"/>
          </w:tcPr>
          <w:p w14:paraId="2E87EE53" w14:textId="77777777" w:rsidR="00476C40" w:rsidRDefault="00476C40" w:rsidP="00476C40">
            <w:pPr>
              <w:spacing w:before="240" w:after="120"/>
              <w:jc w:val="both"/>
              <w:rPr>
                <w:noProof/>
              </w:rPr>
            </w:pPr>
            <w:r>
              <w:rPr>
                <w:noProof/>
              </w:rPr>
              <w:t>NO</w:t>
            </w:r>
          </w:p>
        </w:tc>
        <w:tc>
          <w:tcPr>
            <w:tcW w:w="630" w:type="dxa"/>
          </w:tcPr>
          <w:p w14:paraId="2FCEABB0" w14:textId="77777777" w:rsidR="00476C40" w:rsidRDefault="00476C40" w:rsidP="00476C40">
            <w:pPr>
              <w:spacing w:before="240" w:after="120"/>
              <w:jc w:val="both"/>
              <w:rPr>
                <w:noProof/>
              </w:rPr>
            </w:pPr>
            <w:r>
              <w:rPr>
                <w:noProof/>
              </w:rPr>
              <w:t>N/A</w:t>
            </w:r>
          </w:p>
        </w:tc>
      </w:tr>
      <w:tr w:rsidR="00476C40" w14:paraId="1D4A07F5" w14:textId="77777777" w:rsidTr="00476C40">
        <w:tc>
          <w:tcPr>
            <w:tcW w:w="7747" w:type="dxa"/>
            <w:shd w:val="clear" w:color="auto" w:fill="auto"/>
            <w:vAlign w:val="center"/>
          </w:tcPr>
          <w:p w14:paraId="7ADFB8EE" w14:textId="77777777" w:rsidR="00476C40" w:rsidRDefault="00476C40" w:rsidP="00476C40">
            <w:pPr>
              <w:pStyle w:val="Text1"/>
              <w:spacing w:before="40" w:after="40"/>
              <w:ind w:left="360"/>
              <w:rPr>
                <w:noProof/>
              </w:rPr>
            </w:pPr>
            <w:r>
              <w:rPr>
                <w:noProof/>
              </w:rPr>
              <w:t>Situation (c) above (grave professional misconduct)</w:t>
            </w:r>
          </w:p>
        </w:tc>
        <w:tc>
          <w:tcPr>
            <w:tcW w:w="670" w:type="dxa"/>
            <w:shd w:val="clear" w:color="auto" w:fill="auto"/>
            <w:vAlign w:val="center"/>
          </w:tcPr>
          <w:p w14:paraId="73C6849C"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shd w:val="clear" w:color="auto" w:fill="auto"/>
            <w:vAlign w:val="center"/>
          </w:tcPr>
          <w:p w14:paraId="21DA4225"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4D284774"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7ED02528" w14:textId="77777777" w:rsidTr="00476C40">
        <w:tc>
          <w:tcPr>
            <w:tcW w:w="7747" w:type="dxa"/>
            <w:shd w:val="clear" w:color="auto" w:fill="auto"/>
            <w:vAlign w:val="center"/>
          </w:tcPr>
          <w:p w14:paraId="3C1FFB2D" w14:textId="77777777" w:rsidR="00476C40" w:rsidRDefault="00476C40" w:rsidP="00476C40">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31F3B787"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shd w:val="clear" w:color="auto" w:fill="auto"/>
            <w:vAlign w:val="center"/>
          </w:tcPr>
          <w:p w14:paraId="6DD48923"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0D9DEE6B"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3ADC8E46" w14:textId="77777777" w:rsidTr="00476C40">
        <w:tc>
          <w:tcPr>
            <w:tcW w:w="7747" w:type="dxa"/>
            <w:shd w:val="clear" w:color="auto" w:fill="auto"/>
            <w:vAlign w:val="center"/>
          </w:tcPr>
          <w:p w14:paraId="122E68C5" w14:textId="77777777" w:rsidR="00476C40" w:rsidRDefault="00476C40" w:rsidP="00476C40">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975FD26"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shd w:val="clear" w:color="auto" w:fill="auto"/>
            <w:vAlign w:val="center"/>
          </w:tcPr>
          <w:p w14:paraId="5E7D5B64"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0A27FB33"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411706DB" w14:textId="77777777" w:rsidTr="00476C40">
        <w:tc>
          <w:tcPr>
            <w:tcW w:w="7747" w:type="dxa"/>
            <w:shd w:val="clear" w:color="auto" w:fill="auto"/>
            <w:vAlign w:val="center"/>
          </w:tcPr>
          <w:p w14:paraId="3A4AD67E" w14:textId="77777777" w:rsidR="00476C40" w:rsidRDefault="00476C40" w:rsidP="00476C40">
            <w:pPr>
              <w:pStyle w:val="Text1"/>
              <w:spacing w:before="40" w:after="40"/>
              <w:ind w:left="360"/>
              <w:rPr>
                <w:noProof/>
              </w:rPr>
            </w:pPr>
            <w:r>
              <w:rPr>
                <w:noProof/>
              </w:rPr>
              <w:t>Situation (f) above (irregularity)</w:t>
            </w:r>
          </w:p>
        </w:tc>
        <w:tc>
          <w:tcPr>
            <w:tcW w:w="670" w:type="dxa"/>
            <w:shd w:val="clear" w:color="auto" w:fill="auto"/>
            <w:vAlign w:val="center"/>
          </w:tcPr>
          <w:p w14:paraId="6413690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shd w:val="clear" w:color="auto" w:fill="auto"/>
            <w:vAlign w:val="center"/>
          </w:tcPr>
          <w:p w14:paraId="57B20A49"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6441884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0F4956D9" w14:textId="77777777" w:rsidTr="00476C40">
        <w:tc>
          <w:tcPr>
            <w:tcW w:w="7747" w:type="dxa"/>
            <w:shd w:val="clear" w:color="auto" w:fill="auto"/>
            <w:vAlign w:val="center"/>
          </w:tcPr>
          <w:p w14:paraId="2B6ED654" w14:textId="77777777" w:rsidR="00476C40" w:rsidRDefault="00476C40" w:rsidP="00476C40">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56211507"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shd w:val="clear" w:color="auto" w:fill="auto"/>
            <w:vAlign w:val="center"/>
          </w:tcPr>
          <w:p w14:paraId="4E309671"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39085248"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10042BDD" w14:textId="77777777" w:rsidTr="00476C40">
        <w:tc>
          <w:tcPr>
            <w:tcW w:w="7747" w:type="dxa"/>
            <w:shd w:val="clear" w:color="auto" w:fill="auto"/>
            <w:vAlign w:val="center"/>
          </w:tcPr>
          <w:p w14:paraId="0B956946" w14:textId="77777777" w:rsidR="00476C40" w:rsidRDefault="00476C40" w:rsidP="00476C40">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7DF45CDF"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shd w:val="clear" w:color="auto" w:fill="auto"/>
            <w:vAlign w:val="center"/>
          </w:tcPr>
          <w:p w14:paraId="229BCAE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4DC4BFF0"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17ACC6B0" w14:textId="77777777" w:rsidTr="00476C40">
        <w:tc>
          <w:tcPr>
            <w:tcW w:w="7747" w:type="dxa"/>
            <w:shd w:val="clear" w:color="auto" w:fill="auto"/>
            <w:vAlign w:val="center"/>
          </w:tcPr>
          <w:p w14:paraId="0B137051" w14:textId="77777777" w:rsidR="00476C40" w:rsidRDefault="00476C40" w:rsidP="00476C40">
            <w:pPr>
              <w:pStyle w:val="Text1"/>
              <w:spacing w:before="40" w:after="40"/>
              <w:ind w:left="360"/>
              <w:rPr>
                <w:noProof/>
              </w:rPr>
            </w:pPr>
            <w:r>
              <w:rPr>
                <w:noProof/>
              </w:rPr>
              <w:t>Situation (i) above</w:t>
            </w:r>
          </w:p>
        </w:tc>
        <w:tc>
          <w:tcPr>
            <w:tcW w:w="670" w:type="dxa"/>
            <w:shd w:val="clear" w:color="auto" w:fill="auto"/>
            <w:vAlign w:val="center"/>
          </w:tcPr>
          <w:p w14:paraId="03C87B4B"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shd w:val="clear" w:color="auto" w:fill="auto"/>
            <w:vAlign w:val="center"/>
          </w:tcPr>
          <w:p w14:paraId="3D2E91A3"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3E95E631"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bl>
    <w:p w14:paraId="5A4EFC18" w14:textId="77777777" w:rsidR="00476C40" w:rsidRDefault="00476C40" w:rsidP="00476C40">
      <w:pPr>
        <w:pStyle w:val="Title"/>
        <w:rPr>
          <w:noProof/>
        </w:rPr>
      </w:pPr>
      <w:r w:rsidRPr="0024225B">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14:paraId="49398DC8" w14:textId="77777777" w:rsidTr="00476C40">
        <w:tc>
          <w:tcPr>
            <w:tcW w:w="7747" w:type="dxa"/>
            <w:shd w:val="clear" w:color="auto" w:fill="auto"/>
          </w:tcPr>
          <w:p w14:paraId="2329FA5D" w14:textId="77777777" w:rsidR="00476C40" w:rsidRDefault="00476C40" w:rsidP="00476C40">
            <w:pPr>
              <w:numPr>
                <w:ilvl w:val="0"/>
                <w:numId w:val="19"/>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1C768CDE" w14:textId="77777777" w:rsidR="00476C40" w:rsidRDefault="00476C40" w:rsidP="00476C40">
            <w:pPr>
              <w:spacing w:before="240" w:after="120"/>
              <w:jc w:val="both"/>
              <w:rPr>
                <w:noProof/>
              </w:rPr>
            </w:pPr>
            <w:r>
              <w:rPr>
                <w:noProof/>
              </w:rPr>
              <w:t>YES</w:t>
            </w:r>
          </w:p>
        </w:tc>
        <w:tc>
          <w:tcPr>
            <w:tcW w:w="614" w:type="dxa"/>
          </w:tcPr>
          <w:p w14:paraId="0B06D447" w14:textId="77777777" w:rsidR="00476C40" w:rsidRDefault="00476C40" w:rsidP="00476C40">
            <w:pPr>
              <w:spacing w:before="240" w:after="120"/>
              <w:jc w:val="both"/>
              <w:rPr>
                <w:noProof/>
              </w:rPr>
            </w:pPr>
            <w:r>
              <w:rPr>
                <w:noProof/>
              </w:rPr>
              <w:t>NO</w:t>
            </w:r>
          </w:p>
        </w:tc>
        <w:tc>
          <w:tcPr>
            <w:tcW w:w="630" w:type="dxa"/>
            <w:shd w:val="clear" w:color="auto" w:fill="auto"/>
          </w:tcPr>
          <w:p w14:paraId="200A610A" w14:textId="77777777" w:rsidR="00476C40" w:rsidRDefault="00476C40" w:rsidP="00476C40">
            <w:pPr>
              <w:spacing w:before="240" w:after="120"/>
              <w:jc w:val="both"/>
              <w:rPr>
                <w:noProof/>
              </w:rPr>
            </w:pPr>
            <w:r>
              <w:rPr>
                <w:noProof/>
              </w:rPr>
              <w:t>N/A</w:t>
            </w:r>
          </w:p>
        </w:tc>
      </w:tr>
      <w:tr w:rsidR="00476C40" w14:paraId="2314D97E" w14:textId="77777777" w:rsidTr="00476C40">
        <w:tc>
          <w:tcPr>
            <w:tcW w:w="7747" w:type="dxa"/>
            <w:shd w:val="clear" w:color="auto" w:fill="auto"/>
            <w:vAlign w:val="center"/>
          </w:tcPr>
          <w:p w14:paraId="400100A2" w14:textId="77777777" w:rsidR="00476C40" w:rsidRDefault="00476C40" w:rsidP="00476C40">
            <w:pPr>
              <w:pStyle w:val="Text1"/>
              <w:spacing w:before="40" w:after="40"/>
              <w:ind w:left="360"/>
              <w:rPr>
                <w:noProof/>
              </w:rPr>
            </w:pPr>
            <w:r>
              <w:rPr>
                <w:noProof/>
              </w:rPr>
              <w:t>Situation (a) above (bankruptcy)</w:t>
            </w:r>
          </w:p>
        </w:tc>
        <w:tc>
          <w:tcPr>
            <w:tcW w:w="670" w:type="dxa"/>
            <w:shd w:val="clear" w:color="auto" w:fill="auto"/>
            <w:vAlign w:val="center"/>
          </w:tcPr>
          <w:p w14:paraId="01820B91"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tcPr>
          <w:p w14:paraId="75025C71"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shd w:val="clear" w:color="auto" w:fill="auto"/>
            <w:vAlign w:val="center"/>
          </w:tcPr>
          <w:p w14:paraId="76A13FA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7F35F101" w14:textId="77777777" w:rsidTr="00476C40">
        <w:tc>
          <w:tcPr>
            <w:tcW w:w="7747" w:type="dxa"/>
            <w:shd w:val="clear" w:color="auto" w:fill="auto"/>
            <w:vAlign w:val="center"/>
          </w:tcPr>
          <w:p w14:paraId="71E8842C" w14:textId="77777777" w:rsidR="00476C40" w:rsidRDefault="00476C40" w:rsidP="00476C40">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0237E2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14" w:type="dxa"/>
          </w:tcPr>
          <w:p w14:paraId="6CAC574A"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shd w:val="clear" w:color="auto" w:fill="auto"/>
            <w:vAlign w:val="center"/>
          </w:tcPr>
          <w:p w14:paraId="2A9DB503"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bl>
    <w:p w14:paraId="536BA70D" w14:textId="77777777" w:rsidR="00476C40" w:rsidRDefault="00476C40" w:rsidP="00476C40">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14:paraId="1034C075" w14:textId="77777777" w:rsidTr="00476C40">
        <w:tc>
          <w:tcPr>
            <w:tcW w:w="8327" w:type="dxa"/>
            <w:shd w:val="clear" w:color="auto" w:fill="auto"/>
          </w:tcPr>
          <w:p w14:paraId="63F488F1" w14:textId="77777777" w:rsidR="00476C40" w:rsidRDefault="00476C40" w:rsidP="00476C40">
            <w:pPr>
              <w:pStyle w:val="ListParagraph"/>
              <w:numPr>
                <w:ilvl w:val="0"/>
                <w:numId w:val="19"/>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373682FB" w14:textId="77777777" w:rsidR="00476C40" w:rsidRDefault="00476C40" w:rsidP="00476C40">
            <w:pPr>
              <w:spacing w:before="240" w:after="120"/>
              <w:jc w:val="both"/>
              <w:rPr>
                <w:noProof/>
              </w:rPr>
            </w:pPr>
            <w:r>
              <w:rPr>
                <w:noProof/>
              </w:rPr>
              <w:t>YES</w:t>
            </w:r>
          </w:p>
        </w:tc>
        <w:tc>
          <w:tcPr>
            <w:tcW w:w="759" w:type="dxa"/>
            <w:shd w:val="clear" w:color="auto" w:fill="auto"/>
          </w:tcPr>
          <w:p w14:paraId="414BB392" w14:textId="77777777" w:rsidR="00476C40" w:rsidRDefault="00476C40" w:rsidP="00476C40">
            <w:pPr>
              <w:spacing w:before="240" w:after="120"/>
              <w:jc w:val="both"/>
              <w:rPr>
                <w:noProof/>
              </w:rPr>
            </w:pPr>
            <w:r>
              <w:rPr>
                <w:noProof/>
              </w:rPr>
              <w:t>NO</w:t>
            </w:r>
          </w:p>
        </w:tc>
      </w:tr>
      <w:tr w:rsidR="00476C40" w14:paraId="5C182260" w14:textId="77777777" w:rsidTr="00476C40">
        <w:tc>
          <w:tcPr>
            <w:tcW w:w="8327" w:type="dxa"/>
            <w:shd w:val="clear" w:color="auto" w:fill="auto"/>
          </w:tcPr>
          <w:p w14:paraId="52C808DE" w14:textId="77777777" w:rsidR="00476C40" w:rsidRDefault="00476C40" w:rsidP="00476C40">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759" w:type="dxa"/>
            <w:shd w:val="clear" w:color="auto" w:fill="auto"/>
          </w:tcPr>
          <w:p w14:paraId="7875D924"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bl>
    <w:p w14:paraId="24EBB716" w14:textId="77777777" w:rsidR="00476C40" w:rsidRPr="006C6DFD" w:rsidRDefault="00476C40" w:rsidP="00476C40">
      <w:pPr>
        <w:pStyle w:val="Title"/>
        <w:rPr>
          <w:noProof/>
        </w:rPr>
      </w:pPr>
      <w:r>
        <w:rPr>
          <w:noProof/>
        </w:rPr>
        <w:t xml:space="preserve">V – </w:t>
      </w:r>
      <w:r w:rsidRPr="006C6DFD">
        <w:rPr>
          <w:noProof/>
        </w:rPr>
        <w:t>Remedial measures</w:t>
      </w:r>
    </w:p>
    <w:p w14:paraId="01DB844A" w14:textId="77777777" w:rsidR="00476C40" w:rsidRDefault="00476C40" w:rsidP="00476C40">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5D6EAE53" w14:textId="77777777" w:rsidR="00476C40" w:rsidRPr="007D7A5F" w:rsidRDefault="00476C40" w:rsidP="00476C40">
      <w:pPr>
        <w:pStyle w:val="Title"/>
        <w:rPr>
          <w:noProof/>
        </w:rPr>
      </w:pPr>
      <w:r>
        <w:rPr>
          <w:noProof/>
        </w:rPr>
        <w:t>VI – Evidence upon request</w:t>
      </w:r>
    </w:p>
    <w:p w14:paraId="7A227CC5" w14:textId="77777777" w:rsidR="00476C40" w:rsidRDefault="00476C40" w:rsidP="00476C4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18198183" w14:textId="77777777" w:rsidR="00476C40" w:rsidRPr="00F76ABA" w:rsidRDefault="00476C40" w:rsidP="00476C40">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D52827" w:rsidRDefault="00476C40" w:rsidP="00476C40">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w:t>
      </w:r>
      <w:r w:rsidRPr="00D52827">
        <w:rPr>
          <w:noProof/>
        </w:rPr>
        <w:lastRenderedPageBreak/>
        <w:t xml:space="preserve">judicial or administrative authority in the country of establishment of the person showing that those requirements are satisfied. </w:t>
      </w:r>
    </w:p>
    <w:p w14:paraId="43D76F04" w14:textId="77777777" w:rsidR="00476C40" w:rsidRPr="00D52827" w:rsidRDefault="00476C40" w:rsidP="00476C40">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Default="00476C40" w:rsidP="00476C40">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23CA4DE" w14:textId="77777777" w:rsidR="00476C40" w:rsidRDefault="00476C40" w:rsidP="00476C40">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0C2EE8" w14:paraId="7D64D98F" w14:textId="77777777" w:rsidTr="00476C40">
        <w:tc>
          <w:tcPr>
            <w:tcW w:w="4786" w:type="dxa"/>
            <w:shd w:val="clear" w:color="auto" w:fill="auto"/>
          </w:tcPr>
          <w:p w14:paraId="3B8D8C6D" w14:textId="77777777" w:rsidR="00476C40" w:rsidRPr="00BF7F29" w:rsidRDefault="00476C40" w:rsidP="00476C40">
            <w:pPr>
              <w:spacing w:before="100" w:beforeAutospacing="1" w:after="100" w:afterAutospacing="1"/>
              <w:jc w:val="center"/>
              <w:rPr>
                <w:b/>
              </w:rPr>
            </w:pPr>
            <w:r w:rsidRPr="00BF7F29">
              <w:rPr>
                <w:b/>
              </w:rPr>
              <w:t>Document</w:t>
            </w:r>
          </w:p>
        </w:tc>
        <w:tc>
          <w:tcPr>
            <w:tcW w:w="4678" w:type="dxa"/>
            <w:shd w:val="clear" w:color="auto" w:fill="auto"/>
          </w:tcPr>
          <w:p w14:paraId="4050F8C8" w14:textId="77777777" w:rsidR="00476C40" w:rsidRPr="00BF7F29" w:rsidRDefault="00476C40" w:rsidP="00476C40">
            <w:pPr>
              <w:spacing w:before="100" w:beforeAutospacing="1" w:after="100" w:afterAutospacing="1"/>
              <w:jc w:val="center"/>
              <w:rPr>
                <w:b/>
              </w:rPr>
            </w:pPr>
            <w:r w:rsidRPr="00BF7F29">
              <w:rPr>
                <w:b/>
              </w:rPr>
              <w:t>Full reference to previous procedure</w:t>
            </w:r>
          </w:p>
        </w:tc>
      </w:tr>
      <w:tr w:rsidR="00476C40" w14:paraId="71A73A41" w14:textId="77777777" w:rsidTr="00476C40">
        <w:tc>
          <w:tcPr>
            <w:tcW w:w="4786" w:type="dxa"/>
            <w:shd w:val="clear" w:color="auto" w:fill="auto"/>
          </w:tcPr>
          <w:p w14:paraId="20FB390A" w14:textId="77777777" w:rsidR="00476C40" w:rsidRDefault="00476C40" w:rsidP="00476C40">
            <w:pPr>
              <w:spacing w:before="100" w:beforeAutospacing="1" w:after="100" w:afterAutospacing="1"/>
            </w:pPr>
            <w:r w:rsidRPr="00BF7F29">
              <w:rPr>
                <w:i/>
                <w:highlight w:val="lightGray"/>
              </w:rPr>
              <w:t>Insert as many lines as necessary.</w:t>
            </w:r>
          </w:p>
        </w:tc>
        <w:tc>
          <w:tcPr>
            <w:tcW w:w="4678" w:type="dxa"/>
            <w:shd w:val="clear" w:color="auto" w:fill="auto"/>
          </w:tcPr>
          <w:p w14:paraId="60C7F24C" w14:textId="77777777" w:rsidR="00476C40" w:rsidRDefault="00476C40" w:rsidP="00476C40">
            <w:pPr>
              <w:spacing w:before="100" w:beforeAutospacing="1" w:after="100" w:afterAutospacing="1"/>
            </w:pPr>
          </w:p>
        </w:tc>
      </w:tr>
    </w:tbl>
    <w:p w14:paraId="3772B7FD" w14:textId="77777777" w:rsidR="00476C40" w:rsidRPr="00BC61E2" w:rsidRDefault="00476C40" w:rsidP="00476C40">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14:paraId="6BEB909D" w14:textId="77777777" w:rsidTr="00476C40">
        <w:tc>
          <w:tcPr>
            <w:tcW w:w="7344" w:type="dxa"/>
            <w:shd w:val="clear" w:color="auto" w:fill="auto"/>
          </w:tcPr>
          <w:p w14:paraId="47093FCC" w14:textId="77777777" w:rsidR="00476C40" w:rsidRPr="00C475D8" w:rsidRDefault="00476C40" w:rsidP="00476C40">
            <w:pPr>
              <w:numPr>
                <w:ilvl w:val="0"/>
                <w:numId w:val="22"/>
              </w:numPr>
              <w:spacing w:before="120" w:after="120" w:line="240" w:lineRule="auto"/>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48E15B9C" w14:textId="77777777" w:rsidR="00476C40" w:rsidRDefault="00476C40" w:rsidP="00476C40">
            <w:pPr>
              <w:spacing w:before="240" w:after="120"/>
              <w:jc w:val="both"/>
              <w:rPr>
                <w:noProof/>
              </w:rPr>
            </w:pPr>
            <w:r>
              <w:rPr>
                <w:noProof/>
              </w:rPr>
              <w:t>YES</w:t>
            </w:r>
          </w:p>
        </w:tc>
        <w:tc>
          <w:tcPr>
            <w:tcW w:w="608" w:type="dxa"/>
            <w:shd w:val="clear" w:color="auto" w:fill="auto"/>
          </w:tcPr>
          <w:p w14:paraId="08845C19" w14:textId="77777777" w:rsidR="00476C40" w:rsidRDefault="00476C40" w:rsidP="00476C40">
            <w:pPr>
              <w:spacing w:before="240" w:after="120"/>
              <w:jc w:val="both"/>
              <w:rPr>
                <w:noProof/>
              </w:rPr>
            </w:pPr>
            <w:r>
              <w:rPr>
                <w:noProof/>
              </w:rPr>
              <w:t>NO</w:t>
            </w:r>
          </w:p>
        </w:tc>
        <w:tc>
          <w:tcPr>
            <w:tcW w:w="630" w:type="dxa"/>
            <w:shd w:val="clear" w:color="auto" w:fill="auto"/>
          </w:tcPr>
          <w:p w14:paraId="58CDD830" w14:textId="77777777" w:rsidR="00476C40" w:rsidRDefault="00476C40" w:rsidP="00476C40">
            <w:pPr>
              <w:spacing w:before="240" w:after="120"/>
              <w:jc w:val="both"/>
              <w:rPr>
                <w:noProof/>
              </w:rPr>
            </w:pPr>
            <w:r>
              <w:rPr>
                <w:noProof/>
              </w:rPr>
              <w:t>N/A</w:t>
            </w:r>
          </w:p>
        </w:tc>
      </w:tr>
      <w:tr w:rsidR="00476C40" w14:paraId="532EE6D2" w14:textId="77777777" w:rsidTr="00476C40">
        <w:tc>
          <w:tcPr>
            <w:tcW w:w="7344" w:type="dxa"/>
            <w:shd w:val="clear" w:color="auto" w:fill="auto"/>
          </w:tcPr>
          <w:p w14:paraId="4717B572" w14:textId="77777777" w:rsidR="00476C40" w:rsidRDefault="00476C40" w:rsidP="00476C40">
            <w:pPr>
              <w:pStyle w:val="Text1"/>
              <w:numPr>
                <w:ilvl w:val="0"/>
                <w:numId w:val="21"/>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14:paraId="7398AB28"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08" w:type="dxa"/>
            <w:shd w:val="clear" w:color="auto" w:fill="auto"/>
          </w:tcPr>
          <w:p w14:paraId="42EB0814"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4DA1CC7E"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18DDEB5D" w14:textId="77777777" w:rsidTr="00476C40">
        <w:tc>
          <w:tcPr>
            <w:tcW w:w="7344" w:type="dxa"/>
            <w:shd w:val="clear" w:color="auto" w:fill="auto"/>
          </w:tcPr>
          <w:p w14:paraId="4959F974" w14:textId="77777777" w:rsidR="00476C40" w:rsidRDefault="00476C40" w:rsidP="00476C40">
            <w:pPr>
              <w:pStyle w:val="Text1"/>
              <w:numPr>
                <w:ilvl w:val="0"/>
                <w:numId w:val="21"/>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Pr="00754C9E">
              <w:rPr>
                <w:noProof/>
              </w:rPr>
              <w:t>of the contract notice/Instructions to tenderers</w:t>
            </w:r>
            <w:r>
              <w:rPr>
                <w:noProof/>
              </w:rPr>
              <w:t>;</w:t>
            </w:r>
          </w:p>
        </w:tc>
        <w:tc>
          <w:tcPr>
            <w:tcW w:w="704" w:type="dxa"/>
            <w:shd w:val="clear" w:color="auto" w:fill="auto"/>
          </w:tcPr>
          <w:p w14:paraId="1BC3B7F3"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08" w:type="dxa"/>
            <w:shd w:val="clear" w:color="auto" w:fill="auto"/>
          </w:tcPr>
          <w:p w14:paraId="3E74B2D4"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1DFD48C8"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r w:rsidR="00476C40" w14:paraId="4773557A" w14:textId="77777777" w:rsidTr="00476C40">
        <w:tc>
          <w:tcPr>
            <w:tcW w:w="7344" w:type="dxa"/>
            <w:shd w:val="clear" w:color="auto" w:fill="auto"/>
          </w:tcPr>
          <w:p w14:paraId="149B05EF" w14:textId="77777777" w:rsidR="00476C40" w:rsidRDefault="00476C40" w:rsidP="00476C40">
            <w:pPr>
              <w:pStyle w:val="Text1"/>
              <w:numPr>
                <w:ilvl w:val="0"/>
                <w:numId w:val="21"/>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14:paraId="1A3F6FA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08" w:type="dxa"/>
            <w:shd w:val="clear" w:color="auto" w:fill="auto"/>
          </w:tcPr>
          <w:p w14:paraId="0EAC0F20"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79CCF8D7"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bl>
    <w:p w14:paraId="2EA30F73" w14:textId="77777777" w:rsidR="00476C40" w:rsidRDefault="00476C40" w:rsidP="00476C40">
      <w:pPr>
        <w:rPr>
          <w:b/>
          <w:i/>
          <w:color w:val="0070C0"/>
        </w:rPr>
      </w:pPr>
    </w:p>
    <w:p w14:paraId="4094785B" w14:textId="77777777" w:rsidR="00476C40" w:rsidRPr="00BC61E2" w:rsidRDefault="00476C40" w:rsidP="00476C40">
      <w:pPr>
        <w:rPr>
          <w:b/>
          <w:i/>
          <w:color w:val="0070C0"/>
        </w:rPr>
      </w:pPr>
      <w:r w:rsidRPr="00356BB0">
        <w:rPr>
          <w:b/>
          <w:i/>
          <w:color w:val="0070C0"/>
        </w:rPr>
        <w:t>Please adapt the table above to the criteria indicated in the tender documents (i.e. insert extra rows for each criterion or delete irrelevant rows).</w:t>
      </w:r>
    </w:p>
    <w:p w14:paraId="1ADA2323" w14:textId="77777777" w:rsidR="00476C40" w:rsidRDefault="00476C40" w:rsidP="00476C40"/>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14:paraId="36D3DE29" w14:textId="77777777" w:rsidTr="00476C40">
        <w:tc>
          <w:tcPr>
            <w:tcW w:w="7344" w:type="dxa"/>
            <w:shd w:val="clear" w:color="auto" w:fill="auto"/>
          </w:tcPr>
          <w:p w14:paraId="3D82B4A8" w14:textId="77777777" w:rsidR="00476C40" w:rsidRDefault="00476C40" w:rsidP="00476C40">
            <w:pPr>
              <w:numPr>
                <w:ilvl w:val="0"/>
                <w:numId w:val="22"/>
              </w:numPr>
              <w:spacing w:before="120" w:after="120" w:line="240" w:lineRule="auto"/>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5A595AAF" w14:textId="77777777" w:rsidR="00476C40" w:rsidRDefault="00476C40" w:rsidP="00476C40">
            <w:pPr>
              <w:spacing w:before="240" w:after="120"/>
              <w:jc w:val="both"/>
              <w:rPr>
                <w:noProof/>
              </w:rPr>
            </w:pPr>
            <w:r>
              <w:rPr>
                <w:noProof/>
              </w:rPr>
              <w:t>YES</w:t>
            </w:r>
          </w:p>
        </w:tc>
        <w:tc>
          <w:tcPr>
            <w:tcW w:w="602" w:type="dxa"/>
            <w:shd w:val="clear" w:color="auto" w:fill="auto"/>
          </w:tcPr>
          <w:p w14:paraId="30F8DA9F" w14:textId="77777777" w:rsidR="00476C40" w:rsidRDefault="00476C40" w:rsidP="00476C40">
            <w:pPr>
              <w:spacing w:before="240" w:after="120"/>
              <w:jc w:val="both"/>
              <w:rPr>
                <w:noProof/>
              </w:rPr>
            </w:pPr>
            <w:r>
              <w:rPr>
                <w:noProof/>
              </w:rPr>
              <w:t>NO</w:t>
            </w:r>
          </w:p>
        </w:tc>
        <w:tc>
          <w:tcPr>
            <w:tcW w:w="636" w:type="dxa"/>
            <w:gridSpan w:val="2"/>
            <w:shd w:val="clear" w:color="auto" w:fill="auto"/>
          </w:tcPr>
          <w:p w14:paraId="55E7C094" w14:textId="77777777" w:rsidR="00476C40" w:rsidRDefault="00476C40" w:rsidP="00476C40">
            <w:pPr>
              <w:spacing w:before="240" w:after="120"/>
              <w:jc w:val="both"/>
              <w:rPr>
                <w:noProof/>
              </w:rPr>
            </w:pPr>
            <w:r>
              <w:rPr>
                <w:noProof/>
              </w:rPr>
              <w:t>N/A</w:t>
            </w:r>
          </w:p>
        </w:tc>
      </w:tr>
      <w:tr w:rsidR="00476C40" w14:paraId="2925121F" w14:textId="77777777" w:rsidTr="00476C40">
        <w:tc>
          <w:tcPr>
            <w:tcW w:w="7344" w:type="dxa"/>
            <w:shd w:val="clear" w:color="auto" w:fill="auto"/>
          </w:tcPr>
          <w:p w14:paraId="78FE900D" w14:textId="77777777" w:rsidR="00476C40" w:rsidRDefault="00476C40" w:rsidP="00476C40">
            <w:pPr>
              <w:pStyle w:val="Text1"/>
              <w:numPr>
                <w:ilvl w:val="0"/>
                <w:numId w:val="21"/>
              </w:numPr>
              <w:spacing w:before="40" w:after="40"/>
              <w:rPr>
                <w:noProof/>
              </w:rPr>
            </w:pPr>
            <w:r>
              <w:rPr>
                <w:noProof/>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08" w:type="dxa"/>
            <w:gridSpan w:val="2"/>
            <w:shd w:val="clear" w:color="auto" w:fill="auto"/>
          </w:tcPr>
          <w:p w14:paraId="05BC86D0"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c>
          <w:tcPr>
            <w:tcW w:w="630" w:type="dxa"/>
          </w:tcPr>
          <w:p w14:paraId="2C8C9B0D" w14:textId="77777777" w:rsidR="00476C40" w:rsidRDefault="00476C40" w:rsidP="00476C4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B3543">
              <w:rPr>
                <w:noProof/>
              </w:rPr>
            </w:r>
            <w:r w:rsidR="00BB3543">
              <w:rPr>
                <w:noProof/>
              </w:rPr>
              <w:fldChar w:fldCharType="separate"/>
            </w:r>
            <w:r>
              <w:rPr>
                <w:noProof/>
              </w:rPr>
              <w:fldChar w:fldCharType="end"/>
            </w:r>
          </w:p>
        </w:tc>
      </w:tr>
    </w:tbl>
    <w:p w14:paraId="0E350548" w14:textId="77777777" w:rsidR="00476C40" w:rsidRPr="00BC61E2" w:rsidRDefault="00476C40" w:rsidP="00476C40">
      <w:pPr>
        <w:pStyle w:val="Title"/>
        <w:rPr>
          <w:i/>
        </w:rPr>
      </w:pPr>
      <w:r>
        <w:rPr>
          <w:noProof/>
        </w:rPr>
        <w:t>VIII</w:t>
      </w:r>
      <w:r w:rsidRPr="00BC61E2">
        <w:rPr>
          <w:noProof/>
        </w:rPr>
        <w:t xml:space="preserve"> – </w:t>
      </w:r>
      <w:r>
        <w:rPr>
          <w:noProof/>
        </w:rPr>
        <w:t>Evidence for selection</w:t>
      </w:r>
    </w:p>
    <w:p w14:paraId="231862B7" w14:textId="77777777" w:rsidR="00476C40" w:rsidRDefault="00476C40" w:rsidP="00476C40">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798FCBDC" w14:textId="77777777" w:rsidR="00476C40" w:rsidRDefault="00476C40" w:rsidP="00476C40">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C8CBEC5" w14:textId="77777777" w:rsidR="00476C40" w:rsidRDefault="00476C40" w:rsidP="00476C40">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0C2EE8" w14:paraId="020C2DCD" w14:textId="77777777" w:rsidTr="00476C40">
        <w:tc>
          <w:tcPr>
            <w:tcW w:w="4786" w:type="dxa"/>
            <w:shd w:val="clear" w:color="auto" w:fill="auto"/>
          </w:tcPr>
          <w:p w14:paraId="5E7F4B2E" w14:textId="77777777" w:rsidR="00476C40" w:rsidRPr="00BF7F29" w:rsidRDefault="00476C40" w:rsidP="00476C40">
            <w:pPr>
              <w:spacing w:before="100" w:beforeAutospacing="1" w:after="100" w:afterAutospacing="1"/>
              <w:jc w:val="center"/>
              <w:rPr>
                <w:b/>
              </w:rPr>
            </w:pPr>
            <w:r w:rsidRPr="00BF7F29">
              <w:rPr>
                <w:b/>
              </w:rPr>
              <w:t>Document</w:t>
            </w:r>
          </w:p>
        </w:tc>
        <w:tc>
          <w:tcPr>
            <w:tcW w:w="4678" w:type="dxa"/>
            <w:shd w:val="clear" w:color="auto" w:fill="auto"/>
          </w:tcPr>
          <w:p w14:paraId="547405B7" w14:textId="77777777" w:rsidR="00476C40" w:rsidRPr="00BF7F29" w:rsidRDefault="00476C40" w:rsidP="00476C40">
            <w:pPr>
              <w:spacing w:before="100" w:beforeAutospacing="1" w:after="100" w:afterAutospacing="1"/>
              <w:jc w:val="center"/>
              <w:rPr>
                <w:b/>
              </w:rPr>
            </w:pPr>
            <w:r w:rsidRPr="00BF7F29">
              <w:rPr>
                <w:b/>
              </w:rPr>
              <w:t>Full reference to previous procedure</w:t>
            </w:r>
          </w:p>
        </w:tc>
      </w:tr>
      <w:tr w:rsidR="00476C40" w14:paraId="40A5D409" w14:textId="77777777" w:rsidTr="00476C40">
        <w:tc>
          <w:tcPr>
            <w:tcW w:w="4786" w:type="dxa"/>
            <w:shd w:val="clear" w:color="auto" w:fill="auto"/>
          </w:tcPr>
          <w:p w14:paraId="2845CFAA" w14:textId="77777777" w:rsidR="00476C40" w:rsidRDefault="00476C40" w:rsidP="00476C40">
            <w:pPr>
              <w:spacing w:before="100" w:beforeAutospacing="1" w:after="100" w:afterAutospacing="1"/>
            </w:pPr>
            <w:r w:rsidRPr="00BF7F29">
              <w:rPr>
                <w:i/>
                <w:highlight w:val="lightGray"/>
              </w:rPr>
              <w:t>Insert as many lines as necessary.</w:t>
            </w:r>
          </w:p>
        </w:tc>
        <w:tc>
          <w:tcPr>
            <w:tcW w:w="4678" w:type="dxa"/>
            <w:shd w:val="clear" w:color="auto" w:fill="auto"/>
          </w:tcPr>
          <w:p w14:paraId="193C7D76" w14:textId="77777777" w:rsidR="00476C40" w:rsidRDefault="00476C40" w:rsidP="00476C40">
            <w:pPr>
              <w:spacing w:before="100" w:beforeAutospacing="1" w:after="100" w:afterAutospacing="1"/>
            </w:pPr>
          </w:p>
        </w:tc>
      </w:tr>
    </w:tbl>
    <w:p w14:paraId="34C431A4" w14:textId="77777777" w:rsidR="00476C40" w:rsidRDefault="00476C40" w:rsidP="00476C40">
      <w:pPr>
        <w:spacing w:before="40" w:after="40"/>
        <w:jc w:val="both"/>
        <w:rPr>
          <w:noProof/>
        </w:rPr>
      </w:pPr>
    </w:p>
    <w:p w14:paraId="65B12848" w14:textId="77777777" w:rsidR="00476C40" w:rsidRDefault="00476C40" w:rsidP="00476C40">
      <w:pPr>
        <w:spacing w:before="40" w:after="40"/>
        <w:jc w:val="both"/>
        <w:rPr>
          <w:b/>
          <w:i/>
          <w:noProof/>
        </w:rPr>
      </w:pPr>
      <w:r>
        <w:rPr>
          <w:b/>
          <w:i/>
          <w:noProof/>
        </w:rPr>
        <w:t>The above-mentioned person must immediately inform the contracting authority of any changes in the situations as declared.</w:t>
      </w:r>
    </w:p>
    <w:p w14:paraId="58634BD7" w14:textId="77777777" w:rsidR="00476C40" w:rsidRDefault="00476C40" w:rsidP="00476C40">
      <w:pPr>
        <w:spacing w:before="40" w:after="40"/>
        <w:jc w:val="both"/>
        <w:rPr>
          <w:b/>
          <w:i/>
          <w:noProof/>
        </w:rPr>
      </w:pPr>
    </w:p>
    <w:p w14:paraId="74615058" w14:textId="77777777" w:rsidR="00476C40" w:rsidRPr="0024225B" w:rsidRDefault="00476C40" w:rsidP="00476C40">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5454269F" w14:textId="77777777" w:rsidR="00476C40" w:rsidRPr="00F76ABA" w:rsidRDefault="00476C40" w:rsidP="00476C40">
      <w:pPr>
        <w:spacing w:before="40" w:after="40"/>
        <w:jc w:val="both"/>
        <w:rPr>
          <w:noProof/>
        </w:rPr>
      </w:pPr>
    </w:p>
    <w:p w14:paraId="3B5A75E8" w14:textId="77777777" w:rsidR="00476C40" w:rsidRPr="00F76ABA" w:rsidRDefault="00476C40" w:rsidP="00476C40">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186A1E73" w14:textId="77777777" w:rsidR="00476C40" w:rsidRPr="0050790F" w:rsidRDefault="00476C40" w:rsidP="00476C40"/>
    <w:p w14:paraId="64717F50" w14:textId="77777777" w:rsidR="00476C40" w:rsidRDefault="00476C40" w:rsidP="00476C40">
      <w:pPr>
        <w:spacing w:after="0" w:line="240" w:lineRule="auto"/>
        <w:jc w:val="center"/>
        <w:rPr>
          <w:rFonts w:ascii="Trebuchet MS" w:hAnsi="Trebuchet MS"/>
          <w:b/>
          <w:bCs/>
          <w:sz w:val="32"/>
          <w:szCs w:val="32"/>
        </w:rPr>
      </w:pPr>
    </w:p>
    <w:p w14:paraId="1929B097" w14:textId="1C8EBAAF" w:rsidR="006274A5" w:rsidRPr="0028504E" w:rsidRDefault="0096050B" w:rsidP="0028504E">
      <w:pPr>
        <w:rPr>
          <w:rFonts w:ascii="Trebuchet MS" w:hAnsi="Trebuchet MS"/>
          <w:sz w:val="24"/>
          <w:szCs w:val="24"/>
        </w:rPr>
      </w:pPr>
      <w:r>
        <w:rPr>
          <w:rFonts w:ascii="Trebuchet MS" w:hAnsi="Trebuchet MS"/>
          <w:sz w:val="24"/>
          <w:szCs w:val="24"/>
        </w:rPr>
        <w:br w:type="page"/>
      </w:r>
    </w:p>
    <w:p w14:paraId="1E40DD19" w14:textId="6C262031" w:rsidR="0096050B" w:rsidRDefault="0096050B" w:rsidP="0096050B">
      <w:pPr>
        <w:spacing w:after="0" w:line="240" w:lineRule="auto"/>
        <w:jc w:val="center"/>
        <w:rPr>
          <w:rFonts w:ascii="Trebuchet MS" w:hAnsi="Trebuchet MS"/>
          <w:b/>
          <w:bCs/>
          <w:sz w:val="32"/>
          <w:szCs w:val="32"/>
        </w:rPr>
      </w:pPr>
      <w:r w:rsidRPr="001A78C3">
        <w:rPr>
          <w:rFonts w:ascii="Trebuchet MS" w:hAnsi="Trebuchet MS"/>
          <w:b/>
          <w:bCs/>
          <w:sz w:val="32"/>
          <w:szCs w:val="32"/>
        </w:rPr>
        <w:lastRenderedPageBreak/>
        <w:t xml:space="preserve">APPENDIX </w:t>
      </w:r>
      <w:r>
        <w:rPr>
          <w:rFonts w:ascii="Trebuchet MS" w:hAnsi="Trebuchet MS"/>
          <w:b/>
          <w:bCs/>
          <w:sz w:val="32"/>
          <w:szCs w:val="32"/>
        </w:rPr>
        <w:t>4</w:t>
      </w:r>
    </w:p>
    <w:p w14:paraId="3BFE3DB0" w14:textId="2A9C9588" w:rsidR="00664EF1" w:rsidRDefault="0096050B" w:rsidP="0028504E">
      <w:pPr>
        <w:spacing w:after="0" w:line="480" w:lineRule="auto"/>
        <w:jc w:val="center"/>
        <w:rPr>
          <w:rFonts w:ascii="Trebuchet MS" w:hAnsi="Trebuchet MS"/>
          <w:b/>
          <w:bCs/>
          <w:sz w:val="28"/>
          <w:szCs w:val="28"/>
          <w:lang w:val="en-GB"/>
        </w:rPr>
      </w:pPr>
      <w:r w:rsidRPr="0096050B">
        <w:rPr>
          <w:rFonts w:ascii="Trebuchet MS" w:hAnsi="Trebuchet MS"/>
          <w:b/>
          <w:bCs/>
          <w:sz w:val="28"/>
          <w:szCs w:val="28"/>
          <w:lang w:val="en-GB"/>
        </w:rPr>
        <w:t>Form of Tender</w:t>
      </w:r>
    </w:p>
    <w:p w14:paraId="6669F31D" w14:textId="60624FD5" w:rsidR="00664EF1" w:rsidRDefault="00664EF1" w:rsidP="00664EF1">
      <w:pPr>
        <w:jc w:val="both"/>
        <w:rPr>
          <w:rFonts w:ascii="Trebuchet MS" w:hAnsi="Trebuchet MS"/>
          <w:i/>
          <w:iCs/>
          <w:sz w:val="24"/>
          <w:szCs w:val="24"/>
          <w:lang w:val="en-GB"/>
        </w:rPr>
      </w:pPr>
      <w:r w:rsidRPr="00664EF1">
        <w:rPr>
          <w:rFonts w:ascii="Trebuchet MS" w:hAnsi="Trebuchet MS"/>
          <w:noProof/>
          <w:sz w:val="24"/>
          <w:szCs w:val="24"/>
          <w:lang w:val="en-GB"/>
        </w:rPr>
        <mc:AlternateContent>
          <mc:Choice Requires="wps">
            <w:drawing>
              <wp:anchor distT="45720" distB="45720" distL="114300" distR="114300" simplePos="0" relativeHeight="251659264" behindDoc="0" locked="0" layoutInCell="1" allowOverlap="1" wp14:anchorId="7A6D4A83" wp14:editId="1A376D15">
                <wp:simplePos x="0" y="0"/>
                <wp:positionH relativeFrom="column">
                  <wp:posOffset>1682750</wp:posOffset>
                </wp:positionH>
                <wp:positionV relativeFrom="paragraph">
                  <wp:posOffset>991235</wp:posOffset>
                </wp:positionV>
                <wp:extent cx="958850" cy="2095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09550"/>
                        </a:xfrm>
                        <a:prstGeom prst="rect">
                          <a:avLst/>
                        </a:prstGeom>
                        <a:solidFill>
                          <a:srgbClr val="FFFFFF"/>
                        </a:solidFill>
                        <a:ln w="9525">
                          <a:solidFill>
                            <a:schemeClr val="bg1"/>
                          </a:solidFill>
                          <a:miter lim="800000"/>
                          <a:headEnd/>
                          <a:tailEnd/>
                        </a:ln>
                      </wps:spPr>
                      <wps:txbx>
                        <w:txbxContent>
                          <w:p w14:paraId="45AB60C1" w14:textId="51212468" w:rsidR="00BB3543" w:rsidRPr="00664EF1" w:rsidRDefault="00BB3543" w:rsidP="00664EF1">
                            <w:pPr>
                              <w:jc w:val="center"/>
                              <w:rPr>
                                <w:rFonts w:ascii="Trebuchet MS" w:hAnsi="Trebuchet MS"/>
                                <w:i/>
                                <w:iCs/>
                                <w:sz w:val="16"/>
                                <w:szCs w:val="16"/>
                                <w:lang w:val="en-GB"/>
                              </w:rPr>
                            </w:pPr>
                            <w:proofErr w:type="spellStart"/>
                            <w:proofErr w:type="gramStart"/>
                            <w:r w:rsidRPr="00664EF1">
                              <w:rPr>
                                <w:rFonts w:ascii="Trebuchet MS" w:hAnsi="Trebuchet MS"/>
                                <w:i/>
                                <w:iCs/>
                                <w:sz w:val="16"/>
                                <w:szCs w:val="16"/>
                                <w:lang w:val="en-GB"/>
                              </w:rPr>
                              <w:t>Name,Surname</w:t>
                            </w:r>
                            <w:proofErr w:type="spellEnd"/>
                            <w:proofErr w:type="gramEnd"/>
                          </w:p>
                          <w:p w14:paraId="37C6C9DC" w14:textId="6181F1AB" w:rsidR="00BB3543" w:rsidRDefault="00BB3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D4A83" id="_x0000_t202" coordsize="21600,21600" o:spt="202" path="m,l,21600r21600,l21600,xe">
                <v:stroke joinstyle="miter"/>
                <v:path gradientshapeok="t" o:connecttype="rect"/>
              </v:shapetype>
              <v:shape id="Text Box 2" o:spid="_x0000_s1026" type="#_x0000_t202" style="position:absolute;left:0;text-align:left;margin-left:132.5pt;margin-top:78.05pt;width:75.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" strokecolor="white [3212]">
                <v:textbox>
                  <w:txbxContent>
                    <w:p w14:paraId="45AB60C1" w14:textId="51212468" w:rsidR="00BB3543" w:rsidRPr="00664EF1" w:rsidRDefault="00BB3543" w:rsidP="00664EF1">
                      <w:pPr>
                        <w:jc w:val="center"/>
                        <w:rPr>
                          <w:rFonts w:ascii="Trebuchet MS" w:hAnsi="Trebuchet MS"/>
                          <w:i/>
                          <w:iCs/>
                          <w:sz w:val="16"/>
                          <w:szCs w:val="16"/>
                          <w:lang w:val="en-GB"/>
                        </w:rPr>
                      </w:pPr>
                      <w:proofErr w:type="spellStart"/>
                      <w:proofErr w:type="gramStart"/>
                      <w:r w:rsidRPr="00664EF1">
                        <w:rPr>
                          <w:rFonts w:ascii="Trebuchet MS" w:hAnsi="Trebuchet MS"/>
                          <w:i/>
                          <w:iCs/>
                          <w:sz w:val="16"/>
                          <w:szCs w:val="16"/>
                          <w:lang w:val="en-GB"/>
                        </w:rPr>
                        <w:t>Name,Surname</w:t>
                      </w:r>
                      <w:proofErr w:type="spellEnd"/>
                      <w:proofErr w:type="gramEnd"/>
                    </w:p>
                    <w:p w14:paraId="37C6C9DC" w14:textId="6181F1AB" w:rsidR="00BB3543" w:rsidRDefault="00BB3543"/>
                  </w:txbxContent>
                </v:textbox>
                <w10:wrap type="square"/>
              </v:shape>
            </w:pict>
          </mc:Fallback>
        </mc:AlternateContent>
      </w:r>
      <w:r w:rsidRPr="00664EF1">
        <w:rPr>
          <w:rFonts w:ascii="Trebuchet MS" w:hAnsi="Trebuchet MS"/>
          <w:sz w:val="24"/>
          <w:szCs w:val="24"/>
          <w:lang w:val="en-GB"/>
        </w:rPr>
        <w:t xml:space="preserve">For the position of </w:t>
      </w:r>
      <w:r w:rsidR="006F171C">
        <w:rPr>
          <w:rFonts w:ascii="Trebuchet MS" w:hAnsi="Trebuchet MS"/>
          <w:sz w:val="24"/>
          <w:szCs w:val="24"/>
          <w:lang w:val="en-GB"/>
        </w:rPr>
        <w:t xml:space="preserve">Researcher </w:t>
      </w:r>
      <w:r w:rsidRPr="00664EF1">
        <w:rPr>
          <w:rFonts w:ascii="Trebuchet MS" w:hAnsi="Trebuchet MS"/>
          <w:sz w:val="24"/>
          <w:szCs w:val="24"/>
          <w:lang w:val="en-GB"/>
        </w:rPr>
        <w:t xml:space="preserve">Specialist </w:t>
      </w:r>
      <w:r w:rsidRPr="007A4781">
        <w:rPr>
          <w:rFonts w:ascii="Trebuchet MS" w:hAnsi="Trebuchet MS"/>
          <w:i/>
          <w:iCs/>
          <w:sz w:val="24"/>
          <w:szCs w:val="24"/>
          <w:lang w:val="en-GB"/>
        </w:rPr>
        <w:t xml:space="preserve">Services to ICARE Foundation (74 </w:t>
      </w:r>
      <w:proofErr w:type="spellStart"/>
      <w:r w:rsidRPr="007A4781">
        <w:rPr>
          <w:rFonts w:ascii="Trebuchet MS" w:hAnsi="Trebuchet MS"/>
          <w:i/>
          <w:iCs/>
          <w:sz w:val="24"/>
          <w:szCs w:val="24"/>
          <w:lang w:val="en-GB"/>
        </w:rPr>
        <w:t>Teryan</w:t>
      </w:r>
      <w:proofErr w:type="spellEnd"/>
      <w:r w:rsidRPr="007A4781">
        <w:rPr>
          <w:rFonts w:ascii="Trebuchet MS" w:hAnsi="Trebuchet MS"/>
          <w:i/>
          <w:iCs/>
          <w:sz w:val="24"/>
          <w:szCs w:val="24"/>
          <w:lang w:val="en-GB"/>
        </w:rPr>
        <w:t xml:space="preserve"> </w:t>
      </w:r>
      <w:proofErr w:type="spellStart"/>
      <w:r w:rsidRPr="007A4781">
        <w:rPr>
          <w:rFonts w:ascii="Trebuchet MS" w:hAnsi="Trebuchet MS"/>
          <w:i/>
          <w:iCs/>
          <w:sz w:val="24"/>
          <w:szCs w:val="24"/>
          <w:lang w:val="en-GB"/>
        </w:rPr>
        <w:t>Street,Yerevan</w:t>
      </w:r>
      <w:proofErr w:type="spellEnd"/>
      <w:r w:rsidRPr="007A4781">
        <w:rPr>
          <w:rFonts w:ascii="Trebuchet MS" w:hAnsi="Trebuchet MS"/>
          <w:i/>
          <w:iCs/>
          <w:sz w:val="24"/>
          <w:szCs w:val="24"/>
          <w:lang w:val="en-GB"/>
        </w:rPr>
        <w:t xml:space="preserve"> 0009, Armenia)</w:t>
      </w:r>
      <w:r w:rsidRPr="007A4781">
        <w:rPr>
          <w:rFonts w:ascii="Trebuchet MS" w:hAnsi="Trebuchet MS"/>
          <w:i/>
          <w:iCs/>
          <w:sz w:val="24"/>
          <w:szCs w:val="24"/>
        </w:rPr>
        <w:t xml:space="preserve"> </w:t>
      </w:r>
      <w:r w:rsidRPr="007A4781">
        <w:rPr>
          <w:rFonts w:ascii="Trebuchet MS" w:hAnsi="Trebuchet MS"/>
          <w:i/>
          <w:iCs/>
          <w:sz w:val="24"/>
          <w:szCs w:val="24"/>
          <w:lang w:val="en-GB"/>
        </w:rPr>
        <w:t>within the Promoting the Black Sea region as a wine tourism destination (</w:t>
      </w:r>
      <w:proofErr w:type="spellStart"/>
      <w:r w:rsidRPr="007A4781">
        <w:rPr>
          <w:rFonts w:ascii="Trebuchet MS" w:hAnsi="Trebuchet MS"/>
          <w:i/>
          <w:iCs/>
          <w:sz w:val="24"/>
          <w:szCs w:val="24"/>
          <w:lang w:val="en-GB"/>
        </w:rPr>
        <w:t>TheSeaOfWine</w:t>
      </w:r>
      <w:proofErr w:type="spellEnd"/>
      <w:r w:rsidRPr="007A4781">
        <w:rPr>
          <w:rFonts w:ascii="Trebuchet MS" w:hAnsi="Trebuchet MS"/>
          <w:i/>
          <w:iCs/>
          <w:sz w:val="24"/>
          <w:szCs w:val="24"/>
          <w:lang w:val="en-GB"/>
        </w:rPr>
        <w:t>/BSB-1034) project funded</w:t>
      </w:r>
      <w:r>
        <w:rPr>
          <w:rFonts w:ascii="Trebuchet MS" w:hAnsi="Trebuchet MS"/>
          <w:i/>
          <w:iCs/>
          <w:sz w:val="24"/>
          <w:szCs w:val="24"/>
          <w:lang w:val="en-GB"/>
        </w:rPr>
        <w:t xml:space="preserve">, having examined the terms and conditions stipulated in the Tender Invitation Letter I ________________________________________________hereby offer to </w:t>
      </w:r>
    </w:p>
    <w:p w14:paraId="21929E9E" w14:textId="77777777" w:rsidR="00664EF1" w:rsidRDefault="00664EF1" w:rsidP="00664EF1">
      <w:pPr>
        <w:jc w:val="both"/>
        <w:rPr>
          <w:rFonts w:ascii="Trebuchet MS" w:hAnsi="Trebuchet MS"/>
          <w:i/>
          <w:iCs/>
          <w:sz w:val="24"/>
          <w:szCs w:val="24"/>
          <w:lang w:val="en-GB"/>
        </w:rPr>
      </w:pPr>
    </w:p>
    <w:p w14:paraId="021D2898" w14:textId="0C03EFD7" w:rsidR="00664EF1" w:rsidRDefault="00664EF1" w:rsidP="0028504E">
      <w:pPr>
        <w:spacing w:after="0" w:line="240" w:lineRule="auto"/>
        <w:jc w:val="both"/>
        <w:rPr>
          <w:rFonts w:ascii="Trebuchet MS" w:hAnsi="Trebuchet MS"/>
          <w:i/>
          <w:iCs/>
          <w:sz w:val="24"/>
          <w:szCs w:val="24"/>
          <w:lang w:val="en-GB"/>
        </w:rPr>
      </w:pPr>
      <w:r>
        <w:rPr>
          <w:rFonts w:ascii="Trebuchet MS" w:hAnsi="Trebuchet MS"/>
          <w:i/>
          <w:iCs/>
          <w:sz w:val="24"/>
          <w:szCs w:val="24"/>
          <w:lang w:val="en-GB"/>
        </w:rPr>
        <w:t>provide all or any portion of the Services in conformity with the tender offer</w:t>
      </w:r>
      <w:r w:rsidR="006F171C">
        <w:rPr>
          <w:rFonts w:ascii="Trebuchet MS" w:hAnsi="Trebuchet MS"/>
          <w:i/>
          <w:iCs/>
          <w:sz w:val="24"/>
          <w:szCs w:val="24"/>
          <w:lang w:val="en-GB"/>
        </w:rPr>
        <w:t xml:space="preserve"> </w:t>
      </w:r>
      <w:r>
        <w:rPr>
          <w:rFonts w:ascii="Trebuchet MS" w:hAnsi="Trebuchet MS"/>
          <w:i/>
          <w:iCs/>
          <w:sz w:val="24"/>
          <w:szCs w:val="24"/>
          <w:lang w:val="en-GB"/>
        </w:rPr>
        <w:t>details below and the aforesaid mentioned terms and conditions for the sum of Armenia</w:t>
      </w:r>
      <w:r w:rsidR="0028504E">
        <w:rPr>
          <w:rFonts w:ascii="Trebuchet MS" w:hAnsi="Trebuchet MS"/>
          <w:i/>
          <w:iCs/>
          <w:sz w:val="24"/>
          <w:szCs w:val="24"/>
          <w:lang w:val="en-GB"/>
        </w:rPr>
        <w:t>n</w:t>
      </w:r>
      <w:r>
        <w:rPr>
          <w:rFonts w:ascii="Trebuchet MS" w:hAnsi="Trebuchet MS"/>
          <w:i/>
          <w:iCs/>
          <w:sz w:val="24"/>
          <w:szCs w:val="24"/>
          <w:lang w:val="en-GB"/>
        </w:rPr>
        <w:t xml:space="preserve"> Drams ________________________</w:t>
      </w:r>
    </w:p>
    <w:p w14:paraId="53F6A6DD" w14:textId="35DA4167" w:rsidR="0096050B" w:rsidRDefault="0096050B" w:rsidP="00664EF1">
      <w:pPr>
        <w:pStyle w:val="NormalWeb"/>
        <w:spacing w:before="0" w:beforeAutospacing="0" w:after="0" w:afterAutospacing="0"/>
        <w:ind w:left="360"/>
        <w:textAlignment w:val="baseline"/>
        <w:rPr>
          <w:rFonts w:ascii="Trebuchet MS" w:hAnsi="Trebuchet MS"/>
          <w:color w:val="000000"/>
          <w:lang w:val="en-GB"/>
        </w:rPr>
      </w:pPr>
    </w:p>
    <w:p w14:paraId="110BEEF4" w14:textId="1A5C980A" w:rsidR="0028504E" w:rsidRPr="0028504E" w:rsidRDefault="0028504E" w:rsidP="0028504E">
      <w:pPr>
        <w:pStyle w:val="NormalWeb"/>
        <w:spacing w:before="0" w:beforeAutospacing="0" w:after="0" w:afterAutospacing="0"/>
        <w:textAlignment w:val="baseline"/>
        <w:rPr>
          <w:rFonts w:ascii="Trebuchet MS" w:hAnsi="Trebuchet MS"/>
          <w:color w:val="000000"/>
          <w:lang w:val="en-GB"/>
        </w:rPr>
      </w:pPr>
      <w:r>
        <w:rPr>
          <w:rFonts w:ascii="Trebuchet MS" w:hAnsi="Trebuchet MS"/>
          <w:color w:val="000000"/>
          <w:lang w:val="en-GB"/>
        </w:rPr>
        <w:t>Tender Offer Details</w:t>
      </w:r>
    </w:p>
    <w:tbl>
      <w:tblPr>
        <w:tblStyle w:val="TableGrid"/>
        <w:tblW w:w="0" w:type="auto"/>
        <w:tblLook w:val="04A0" w:firstRow="1" w:lastRow="0" w:firstColumn="1" w:lastColumn="0" w:noHBand="0" w:noVBand="1"/>
      </w:tblPr>
      <w:tblGrid>
        <w:gridCol w:w="3298"/>
        <w:gridCol w:w="3039"/>
        <w:gridCol w:w="2589"/>
      </w:tblGrid>
      <w:tr w:rsidR="009765BE" w14:paraId="1F893BB9" w14:textId="1A7222A5" w:rsidTr="009765BE">
        <w:tc>
          <w:tcPr>
            <w:tcW w:w="3298" w:type="dxa"/>
          </w:tcPr>
          <w:p w14:paraId="577675AC" w14:textId="427EA9CB" w:rsidR="009765BE" w:rsidRDefault="009765BE" w:rsidP="0096050B">
            <w:pPr>
              <w:spacing w:line="480" w:lineRule="auto"/>
              <w:jc w:val="center"/>
              <w:rPr>
                <w:rFonts w:ascii="Trebuchet MS" w:hAnsi="Trebuchet MS"/>
                <w:b/>
                <w:bCs/>
                <w:sz w:val="24"/>
                <w:szCs w:val="24"/>
              </w:rPr>
            </w:pPr>
            <w:r>
              <w:rPr>
                <w:rFonts w:ascii="Trebuchet MS" w:hAnsi="Trebuchet MS"/>
                <w:b/>
                <w:bCs/>
                <w:sz w:val="24"/>
                <w:szCs w:val="24"/>
              </w:rPr>
              <w:t>Description of Services</w:t>
            </w:r>
          </w:p>
        </w:tc>
        <w:tc>
          <w:tcPr>
            <w:tcW w:w="3039" w:type="dxa"/>
          </w:tcPr>
          <w:p w14:paraId="768D231E" w14:textId="514E374C" w:rsidR="009765BE" w:rsidRDefault="009765BE" w:rsidP="00453A06">
            <w:pPr>
              <w:spacing w:line="480" w:lineRule="auto"/>
              <w:jc w:val="center"/>
              <w:rPr>
                <w:rFonts w:ascii="Trebuchet MS" w:hAnsi="Trebuchet MS"/>
                <w:b/>
                <w:bCs/>
                <w:sz w:val="24"/>
                <w:szCs w:val="24"/>
              </w:rPr>
            </w:pPr>
            <w:r>
              <w:rPr>
                <w:rFonts w:ascii="Trebuchet MS" w:hAnsi="Trebuchet MS"/>
                <w:b/>
                <w:bCs/>
                <w:sz w:val="24"/>
                <w:szCs w:val="24"/>
              </w:rPr>
              <w:t xml:space="preserve"> (Please indicate </w:t>
            </w:r>
            <w:r w:rsidRPr="00453A06">
              <w:rPr>
                <w:rFonts w:ascii="Trebuchet MS" w:hAnsi="Trebuchet MS"/>
                <w:b/>
                <w:bCs/>
                <w:sz w:val="24"/>
                <w:szCs w:val="24"/>
                <w:u w:val="single"/>
              </w:rPr>
              <w:t>Fully</w:t>
            </w:r>
            <w:r>
              <w:rPr>
                <w:rFonts w:ascii="Trebuchet MS" w:hAnsi="Trebuchet MS"/>
                <w:b/>
                <w:bCs/>
                <w:sz w:val="24"/>
                <w:szCs w:val="24"/>
              </w:rPr>
              <w:t xml:space="preserve"> or </w:t>
            </w:r>
            <w:r w:rsidRPr="00453A06">
              <w:rPr>
                <w:rFonts w:ascii="Trebuchet MS" w:hAnsi="Trebuchet MS"/>
                <w:b/>
                <w:bCs/>
                <w:sz w:val="24"/>
                <w:szCs w:val="24"/>
                <w:u w:val="single"/>
              </w:rPr>
              <w:t>Partially</w:t>
            </w:r>
            <w:r>
              <w:rPr>
                <w:rFonts w:ascii="Trebuchet MS" w:hAnsi="Trebuchet MS"/>
                <w:b/>
                <w:bCs/>
                <w:sz w:val="24"/>
                <w:szCs w:val="24"/>
              </w:rPr>
              <w:t>)</w:t>
            </w:r>
          </w:p>
        </w:tc>
        <w:tc>
          <w:tcPr>
            <w:tcW w:w="2589" w:type="dxa"/>
          </w:tcPr>
          <w:p w14:paraId="27A7CDDD" w14:textId="2C23C7C8" w:rsidR="009765BE" w:rsidRDefault="009765BE" w:rsidP="00453A06">
            <w:pPr>
              <w:spacing w:line="480" w:lineRule="auto"/>
              <w:jc w:val="center"/>
              <w:rPr>
                <w:rFonts w:ascii="Trebuchet MS" w:hAnsi="Trebuchet MS"/>
                <w:b/>
                <w:bCs/>
                <w:sz w:val="24"/>
                <w:szCs w:val="24"/>
              </w:rPr>
            </w:pPr>
            <w:r>
              <w:rPr>
                <w:rFonts w:ascii="Trebuchet MS" w:hAnsi="Trebuchet MS"/>
                <w:b/>
                <w:bCs/>
                <w:sz w:val="24"/>
                <w:szCs w:val="24"/>
              </w:rPr>
              <w:t>Timeframe</w:t>
            </w:r>
          </w:p>
        </w:tc>
      </w:tr>
      <w:tr w:rsidR="009765BE" w14:paraId="3629E297" w14:textId="6B915A6B" w:rsidTr="009765BE">
        <w:tc>
          <w:tcPr>
            <w:tcW w:w="3298" w:type="dxa"/>
          </w:tcPr>
          <w:p w14:paraId="4C1B68BF" w14:textId="12B676E7" w:rsidR="009765BE" w:rsidRPr="0028504E" w:rsidRDefault="009765BE" w:rsidP="0028504E">
            <w:pPr>
              <w:jc w:val="both"/>
              <w:rPr>
                <w:rFonts w:ascii="Trebuchet MS" w:hAnsi="Trebuchet MS"/>
                <w:color w:val="000000"/>
                <w:sz w:val="24"/>
                <w:szCs w:val="24"/>
              </w:rPr>
            </w:pPr>
            <w:r w:rsidRPr="00664EF1">
              <w:rPr>
                <w:rFonts w:ascii="Trebuchet MS" w:hAnsi="Trebuchet MS"/>
                <w:color w:val="000000"/>
                <w:sz w:val="24"/>
                <w:szCs w:val="24"/>
              </w:rPr>
              <w:t>Develop</w:t>
            </w:r>
            <w:r>
              <w:rPr>
                <w:rFonts w:ascii="Trebuchet MS" w:hAnsi="Trebuchet MS"/>
                <w:color w:val="000000"/>
                <w:sz w:val="24"/>
                <w:szCs w:val="24"/>
              </w:rPr>
              <w:t xml:space="preserve"> </w:t>
            </w:r>
            <w:r w:rsidRPr="00664EF1">
              <w:rPr>
                <w:rFonts w:ascii="Trebuchet MS" w:hAnsi="Trebuchet MS"/>
                <w:color w:val="000000"/>
                <w:sz w:val="24"/>
                <w:szCs w:val="24"/>
              </w:rPr>
              <w:t>country-level comprehensive database of wine</w:t>
            </w:r>
            <w:r>
              <w:rPr>
                <w:rFonts w:ascii="Trebuchet MS" w:hAnsi="Trebuchet MS"/>
                <w:color w:val="000000"/>
                <w:sz w:val="24"/>
                <w:szCs w:val="24"/>
              </w:rPr>
              <w:t xml:space="preserve"> industry and wine </w:t>
            </w:r>
            <w:r w:rsidRPr="00664EF1">
              <w:rPr>
                <w:rFonts w:ascii="Trebuchet MS" w:hAnsi="Trebuchet MS"/>
                <w:color w:val="000000"/>
                <w:sz w:val="24"/>
                <w:szCs w:val="24"/>
              </w:rPr>
              <w:t>tourism sector</w:t>
            </w:r>
          </w:p>
        </w:tc>
        <w:tc>
          <w:tcPr>
            <w:tcW w:w="3039" w:type="dxa"/>
          </w:tcPr>
          <w:p w14:paraId="528E3F94" w14:textId="43A47ECB" w:rsidR="009765BE" w:rsidRPr="0028504E" w:rsidRDefault="009765BE" w:rsidP="0028504E">
            <w:pPr>
              <w:jc w:val="both"/>
              <w:rPr>
                <w:rFonts w:ascii="Trebuchet MS" w:hAnsi="Trebuchet MS"/>
                <w:color w:val="000000"/>
                <w:sz w:val="24"/>
                <w:szCs w:val="24"/>
              </w:rPr>
            </w:pPr>
          </w:p>
        </w:tc>
        <w:tc>
          <w:tcPr>
            <w:tcW w:w="2589" w:type="dxa"/>
          </w:tcPr>
          <w:p w14:paraId="4246B17C" w14:textId="73B412C7" w:rsidR="009765BE" w:rsidRPr="0028504E" w:rsidRDefault="009765BE" w:rsidP="0028504E">
            <w:pPr>
              <w:jc w:val="both"/>
              <w:rPr>
                <w:rFonts w:ascii="Trebuchet MS" w:hAnsi="Trebuchet MS"/>
                <w:color w:val="000000"/>
                <w:sz w:val="24"/>
                <w:szCs w:val="24"/>
              </w:rPr>
            </w:pPr>
            <w:r>
              <w:rPr>
                <w:rFonts w:ascii="Trebuchet MS" w:hAnsi="Trebuchet MS"/>
                <w:color w:val="000000"/>
                <w:sz w:val="24"/>
                <w:szCs w:val="24"/>
              </w:rPr>
              <w:t>10 days</w:t>
            </w:r>
          </w:p>
        </w:tc>
      </w:tr>
      <w:tr w:rsidR="009765BE" w14:paraId="29587FC4" w14:textId="2D13AA34" w:rsidTr="009765BE">
        <w:tc>
          <w:tcPr>
            <w:tcW w:w="3298" w:type="dxa"/>
          </w:tcPr>
          <w:p w14:paraId="51A9A274" w14:textId="784B77B6" w:rsidR="009765BE" w:rsidRPr="00664EF1" w:rsidRDefault="009765BE" w:rsidP="0028504E">
            <w:pPr>
              <w:jc w:val="both"/>
              <w:rPr>
                <w:rFonts w:ascii="Trebuchet MS" w:hAnsi="Trebuchet MS"/>
                <w:color w:val="000000"/>
                <w:sz w:val="24"/>
                <w:szCs w:val="24"/>
              </w:rPr>
            </w:pPr>
            <w:r>
              <w:rPr>
                <w:rFonts w:ascii="Trebuchet MS" w:hAnsi="Trebuchet MS"/>
                <w:color w:val="000000"/>
                <w:sz w:val="24"/>
                <w:szCs w:val="24"/>
              </w:rPr>
              <w:t>Us</w:t>
            </w:r>
            <w:r w:rsidRPr="009765BE">
              <w:rPr>
                <w:rFonts w:ascii="Trebuchet MS" w:hAnsi="Trebuchet MS"/>
                <w:color w:val="000000"/>
                <w:sz w:val="24"/>
                <w:szCs w:val="24"/>
              </w:rPr>
              <w:t xml:space="preserve">ing various methodologies and sources, to obtain recent and relevant data </w:t>
            </w:r>
            <w:r>
              <w:rPr>
                <w:rFonts w:ascii="Trebuchet MS" w:hAnsi="Trebuchet MS"/>
                <w:color w:val="000000"/>
                <w:sz w:val="24"/>
                <w:szCs w:val="24"/>
              </w:rPr>
              <w:t>on</w:t>
            </w:r>
            <w:r w:rsidRPr="009765BE">
              <w:rPr>
                <w:rFonts w:ascii="Trebuchet MS" w:hAnsi="Trebuchet MS"/>
                <w:color w:val="000000"/>
                <w:sz w:val="24"/>
                <w:szCs w:val="24"/>
              </w:rPr>
              <w:t xml:space="preserve"> implemented and running EU and not EU projects, related to tourism, hospitality and wine tourism</w:t>
            </w:r>
          </w:p>
        </w:tc>
        <w:tc>
          <w:tcPr>
            <w:tcW w:w="3039" w:type="dxa"/>
          </w:tcPr>
          <w:p w14:paraId="73CA0CC3" w14:textId="77777777" w:rsidR="009765BE" w:rsidRPr="0028504E" w:rsidRDefault="009765BE" w:rsidP="0028504E">
            <w:pPr>
              <w:jc w:val="both"/>
              <w:rPr>
                <w:rFonts w:ascii="Trebuchet MS" w:hAnsi="Trebuchet MS"/>
                <w:color w:val="000000"/>
                <w:sz w:val="24"/>
                <w:szCs w:val="24"/>
              </w:rPr>
            </w:pPr>
          </w:p>
        </w:tc>
        <w:tc>
          <w:tcPr>
            <w:tcW w:w="2589" w:type="dxa"/>
          </w:tcPr>
          <w:p w14:paraId="667563A8" w14:textId="5E41554D" w:rsidR="009765BE" w:rsidRPr="0028504E" w:rsidRDefault="009765BE" w:rsidP="0028504E">
            <w:pPr>
              <w:jc w:val="both"/>
              <w:rPr>
                <w:rFonts w:ascii="Trebuchet MS" w:hAnsi="Trebuchet MS"/>
                <w:color w:val="000000"/>
                <w:sz w:val="24"/>
                <w:szCs w:val="24"/>
              </w:rPr>
            </w:pPr>
            <w:r>
              <w:rPr>
                <w:rFonts w:ascii="Trebuchet MS" w:hAnsi="Trebuchet MS"/>
                <w:color w:val="000000"/>
                <w:sz w:val="24"/>
                <w:szCs w:val="24"/>
              </w:rPr>
              <w:t>10 days</w:t>
            </w:r>
          </w:p>
        </w:tc>
      </w:tr>
      <w:tr w:rsidR="009765BE" w14:paraId="65236314" w14:textId="407D0AE8" w:rsidTr="009765BE">
        <w:tc>
          <w:tcPr>
            <w:tcW w:w="3298" w:type="dxa"/>
          </w:tcPr>
          <w:p w14:paraId="7FE67BD1" w14:textId="0C57E793" w:rsidR="009765BE" w:rsidRPr="0028504E" w:rsidRDefault="009765BE" w:rsidP="0028504E">
            <w:pPr>
              <w:jc w:val="both"/>
              <w:rPr>
                <w:rFonts w:ascii="Trebuchet MS" w:hAnsi="Trebuchet MS"/>
                <w:color w:val="000000"/>
                <w:sz w:val="24"/>
                <w:szCs w:val="24"/>
              </w:rPr>
            </w:pPr>
            <w:r w:rsidRPr="00664EF1">
              <w:rPr>
                <w:rFonts w:ascii="Trebuchet MS" w:hAnsi="Trebuchet MS"/>
                <w:color w:val="000000"/>
                <w:sz w:val="24"/>
                <w:szCs w:val="24"/>
              </w:rPr>
              <w:t>Compile the database in English in an Excel spreadsheet.</w:t>
            </w:r>
          </w:p>
        </w:tc>
        <w:tc>
          <w:tcPr>
            <w:tcW w:w="3039" w:type="dxa"/>
          </w:tcPr>
          <w:p w14:paraId="4828ED46" w14:textId="77777777" w:rsidR="009765BE" w:rsidRPr="0028504E" w:rsidRDefault="009765BE" w:rsidP="0028504E">
            <w:pPr>
              <w:jc w:val="both"/>
              <w:rPr>
                <w:rFonts w:ascii="Trebuchet MS" w:hAnsi="Trebuchet MS"/>
                <w:color w:val="000000"/>
                <w:sz w:val="24"/>
                <w:szCs w:val="24"/>
              </w:rPr>
            </w:pPr>
          </w:p>
        </w:tc>
        <w:tc>
          <w:tcPr>
            <w:tcW w:w="2589" w:type="dxa"/>
          </w:tcPr>
          <w:p w14:paraId="18184F2F" w14:textId="5DF574BA" w:rsidR="009765BE" w:rsidRPr="0028504E" w:rsidRDefault="009765BE" w:rsidP="0028504E">
            <w:pPr>
              <w:jc w:val="both"/>
              <w:rPr>
                <w:rFonts w:ascii="Trebuchet MS" w:hAnsi="Trebuchet MS"/>
                <w:color w:val="000000"/>
                <w:sz w:val="24"/>
                <w:szCs w:val="24"/>
              </w:rPr>
            </w:pPr>
            <w:r>
              <w:rPr>
                <w:rFonts w:ascii="Trebuchet MS" w:hAnsi="Trebuchet MS"/>
                <w:color w:val="000000"/>
                <w:sz w:val="24"/>
                <w:szCs w:val="24"/>
              </w:rPr>
              <w:t>5 days</w:t>
            </w:r>
          </w:p>
        </w:tc>
      </w:tr>
      <w:tr w:rsidR="009765BE" w14:paraId="7FFC3142" w14:textId="77A27CF0" w:rsidTr="009765BE">
        <w:tc>
          <w:tcPr>
            <w:tcW w:w="3298" w:type="dxa"/>
          </w:tcPr>
          <w:p w14:paraId="199CEF81" w14:textId="0DA84511" w:rsidR="009765BE" w:rsidRPr="0028504E" w:rsidRDefault="009765BE" w:rsidP="0028504E">
            <w:pPr>
              <w:jc w:val="both"/>
              <w:rPr>
                <w:rFonts w:ascii="Trebuchet MS" w:hAnsi="Trebuchet MS"/>
                <w:color w:val="000000"/>
                <w:sz w:val="24"/>
                <w:szCs w:val="24"/>
              </w:rPr>
            </w:pPr>
            <w:r>
              <w:rPr>
                <w:rFonts w:ascii="Trebuchet MS" w:hAnsi="Trebuchet MS"/>
                <w:color w:val="000000"/>
                <w:sz w:val="24"/>
                <w:szCs w:val="24"/>
              </w:rPr>
              <w:t xml:space="preserve">Analyzing the data collected and illustrating successful and non-successful factors </w:t>
            </w:r>
          </w:p>
        </w:tc>
        <w:tc>
          <w:tcPr>
            <w:tcW w:w="3039" w:type="dxa"/>
          </w:tcPr>
          <w:p w14:paraId="349CD74B" w14:textId="77777777" w:rsidR="009765BE" w:rsidRPr="0028504E" w:rsidRDefault="009765BE" w:rsidP="0028504E">
            <w:pPr>
              <w:jc w:val="both"/>
              <w:rPr>
                <w:rFonts w:ascii="Trebuchet MS" w:hAnsi="Trebuchet MS"/>
                <w:color w:val="000000"/>
                <w:sz w:val="24"/>
                <w:szCs w:val="24"/>
              </w:rPr>
            </w:pPr>
          </w:p>
        </w:tc>
        <w:tc>
          <w:tcPr>
            <w:tcW w:w="2589" w:type="dxa"/>
          </w:tcPr>
          <w:p w14:paraId="2F9FEC3D" w14:textId="21CB7557" w:rsidR="009765BE" w:rsidRPr="0028504E" w:rsidRDefault="009765BE" w:rsidP="0028504E">
            <w:pPr>
              <w:jc w:val="both"/>
              <w:rPr>
                <w:rFonts w:ascii="Trebuchet MS" w:hAnsi="Trebuchet MS"/>
                <w:color w:val="000000"/>
                <w:sz w:val="24"/>
                <w:szCs w:val="24"/>
              </w:rPr>
            </w:pPr>
            <w:r>
              <w:rPr>
                <w:rFonts w:ascii="Trebuchet MS" w:hAnsi="Trebuchet MS"/>
                <w:color w:val="000000"/>
                <w:sz w:val="24"/>
                <w:szCs w:val="24"/>
              </w:rPr>
              <w:t>10 days</w:t>
            </w:r>
          </w:p>
        </w:tc>
      </w:tr>
      <w:tr w:rsidR="009765BE" w14:paraId="3215FB84" w14:textId="2536AD1D" w:rsidTr="009765BE">
        <w:tc>
          <w:tcPr>
            <w:tcW w:w="3298" w:type="dxa"/>
          </w:tcPr>
          <w:p w14:paraId="11BFBA75" w14:textId="3D593FCB" w:rsidR="009765BE" w:rsidRPr="0028504E" w:rsidRDefault="009765BE" w:rsidP="0028504E">
            <w:pPr>
              <w:jc w:val="both"/>
              <w:rPr>
                <w:rFonts w:ascii="Trebuchet MS" w:hAnsi="Trebuchet MS"/>
                <w:color w:val="000000"/>
                <w:sz w:val="24"/>
                <w:szCs w:val="24"/>
              </w:rPr>
            </w:pPr>
            <w:r>
              <w:rPr>
                <w:rFonts w:ascii="Trebuchet MS" w:hAnsi="Trebuchet MS"/>
                <w:color w:val="000000"/>
                <w:sz w:val="24"/>
                <w:szCs w:val="24"/>
              </w:rPr>
              <w:t>Writing and presenting report</w:t>
            </w:r>
          </w:p>
        </w:tc>
        <w:tc>
          <w:tcPr>
            <w:tcW w:w="3039" w:type="dxa"/>
          </w:tcPr>
          <w:p w14:paraId="0360C298" w14:textId="77777777" w:rsidR="009765BE" w:rsidRPr="0028504E" w:rsidRDefault="009765BE" w:rsidP="0028504E">
            <w:pPr>
              <w:jc w:val="both"/>
              <w:rPr>
                <w:rFonts w:ascii="Trebuchet MS" w:hAnsi="Trebuchet MS"/>
                <w:color w:val="000000"/>
                <w:sz w:val="24"/>
                <w:szCs w:val="24"/>
              </w:rPr>
            </w:pPr>
          </w:p>
        </w:tc>
        <w:tc>
          <w:tcPr>
            <w:tcW w:w="2589" w:type="dxa"/>
          </w:tcPr>
          <w:p w14:paraId="3D9BF9EB" w14:textId="1EE04BB8" w:rsidR="009765BE" w:rsidRPr="0028504E" w:rsidRDefault="009765BE" w:rsidP="0028504E">
            <w:pPr>
              <w:jc w:val="both"/>
              <w:rPr>
                <w:rFonts w:ascii="Trebuchet MS" w:hAnsi="Trebuchet MS"/>
                <w:color w:val="000000"/>
                <w:sz w:val="24"/>
                <w:szCs w:val="24"/>
              </w:rPr>
            </w:pPr>
            <w:r>
              <w:rPr>
                <w:rFonts w:ascii="Trebuchet MS" w:hAnsi="Trebuchet MS"/>
                <w:color w:val="000000"/>
                <w:sz w:val="24"/>
                <w:szCs w:val="24"/>
              </w:rPr>
              <w:t>5 days</w:t>
            </w:r>
          </w:p>
        </w:tc>
      </w:tr>
    </w:tbl>
    <w:p w14:paraId="54A8477A" w14:textId="6D418854" w:rsidR="0096050B" w:rsidRDefault="0096050B" w:rsidP="0096050B">
      <w:pPr>
        <w:spacing w:after="0" w:line="480" w:lineRule="auto"/>
        <w:jc w:val="center"/>
        <w:rPr>
          <w:rFonts w:ascii="Trebuchet MS" w:hAnsi="Trebuchet MS"/>
          <w:b/>
          <w:bCs/>
          <w:sz w:val="24"/>
          <w:szCs w:val="24"/>
        </w:rPr>
      </w:pPr>
    </w:p>
    <w:p w14:paraId="0617F069" w14:textId="5F6EA337" w:rsidR="0028504E" w:rsidRDefault="0028504E" w:rsidP="0096050B">
      <w:pPr>
        <w:spacing w:after="0" w:line="480" w:lineRule="auto"/>
        <w:jc w:val="center"/>
        <w:rPr>
          <w:rFonts w:ascii="Trebuchet MS" w:hAnsi="Trebuchet MS"/>
          <w:b/>
          <w:bCs/>
          <w:sz w:val="24"/>
          <w:szCs w:val="24"/>
        </w:rPr>
      </w:pPr>
    </w:p>
    <w:p w14:paraId="209087C4" w14:textId="3920C94B" w:rsidR="0028504E" w:rsidRPr="0028504E" w:rsidRDefault="0028504E" w:rsidP="0028504E">
      <w:pPr>
        <w:pStyle w:val="ListParagraph"/>
        <w:numPr>
          <w:ilvl w:val="0"/>
          <w:numId w:val="25"/>
        </w:numPr>
        <w:rPr>
          <w:rFonts w:ascii="Trebuchet MS" w:hAnsi="Trebuchet MS"/>
          <w:sz w:val="24"/>
          <w:szCs w:val="24"/>
        </w:rPr>
      </w:pPr>
      <w:r w:rsidRPr="0028504E">
        <w:rPr>
          <w:rFonts w:ascii="Trebuchet MS" w:hAnsi="Trebuchet MS"/>
          <w:sz w:val="24"/>
          <w:szCs w:val="24"/>
        </w:rPr>
        <w:lastRenderedPageBreak/>
        <w:t xml:space="preserve">I agree to abide by this Tender for a period </w:t>
      </w:r>
      <w:r>
        <w:rPr>
          <w:rFonts w:ascii="Trebuchet MS" w:hAnsi="Trebuchet MS"/>
          <w:sz w:val="24"/>
          <w:szCs w:val="24"/>
        </w:rPr>
        <w:t>up to 2</w:t>
      </w:r>
      <w:r w:rsidR="00CD0D7E">
        <w:rPr>
          <w:rFonts w:ascii="Trebuchet MS" w:hAnsi="Trebuchet MS"/>
          <w:sz w:val="24"/>
          <w:szCs w:val="24"/>
        </w:rPr>
        <w:t>8</w:t>
      </w:r>
      <w:r>
        <w:rPr>
          <w:rFonts w:ascii="Trebuchet MS" w:hAnsi="Trebuchet MS"/>
          <w:sz w:val="24"/>
          <w:szCs w:val="24"/>
        </w:rPr>
        <w:t>.09.2020</w:t>
      </w:r>
      <w:r w:rsidRPr="0028504E">
        <w:rPr>
          <w:rFonts w:ascii="Trebuchet MS" w:hAnsi="Trebuchet MS"/>
          <w:sz w:val="24"/>
          <w:szCs w:val="24"/>
        </w:rPr>
        <w:t xml:space="preserve"> from the date of submission thereof and that it may be accepted at any time before the expiry of that period.</w:t>
      </w:r>
    </w:p>
    <w:p w14:paraId="21720667" w14:textId="7726D817" w:rsidR="0028504E" w:rsidRPr="0028504E" w:rsidRDefault="0028504E" w:rsidP="0028504E">
      <w:pPr>
        <w:pStyle w:val="ListParagraph"/>
        <w:numPr>
          <w:ilvl w:val="0"/>
          <w:numId w:val="25"/>
        </w:numPr>
        <w:rPr>
          <w:rFonts w:ascii="Trebuchet MS" w:hAnsi="Trebuchet MS"/>
          <w:sz w:val="24"/>
          <w:szCs w:val="24"/>
        </w:rPr>
      </w:pPr>
      <w:r w:rsidRPr="0028504E">
        <w:rPr>
          <w:rFonts w:ascii="Trebuchet MS" w:hAnsi="Trebuchet MS"/>
          <w:sz w:val="24"/>
          <w:szCs w:val="24"/>
        </w:rPr>
        <w:t>I understand that the Employer is not bound to accept the lowest or any tender he may receive.</w:t>
      </w:r>
    </w:p>
    <w:p w14:paraId="3278623A" w14:textId="283CD761" w:rsidR="0028504E" w:rsidRDefault="0028504E" w:rsidP="0028504E">
      <w:pPr>
        <w:pStyle w:val="ListParagraph"/>
        <w:spacing w:after="0" w:line="480" w:lineRule="auto"/>
        <w:rPr>
          <w:rFonts w:ascii="Trebuchet MS" w:hAnsi="Trebuchet MS"/>
          <w:b/>
          <w:bCs/>
          <w:sz w:val="24"/>
          <w:szCs w:val="24"/>
        </w:rPr>
      </w:pPr>
    </w:p>
    <w:p w14:paraId="411F62CE" w14:textId="5A7D737F" w:rsidR="0028504E" w:rsidRDefault="0028504E" w:rsidP="0028504E">
      <w:pPr>
        <w:pStyle w:val="ListParagraph"/>
        <w:spacing w:after="0" w:line="480" w:lineRule="auto"/>
        <w:rPr>
          <w:rFonts w:ascii="Trebuchet MS" w:hAnsi="Trebuchet MS"/>
          <w:b/>
          <w:bCs/>
          <w:sz w:val="24"/>
          <w:szCs w:val="24"/>
        </w:rPr>
      </w:pPr>
      <w:r>
        <w:rPr>
          <w:rFonts w:ascii="Trebuchet MS" w:hAnsi="Trebuchet MS"/>
          <w:b/>
          <w:bCs/>
          <w:sz w:val="24"/>
          <w:szCs w:val="24"/>
        </w:rPr>
        <w:t>Name:</w:t>
      </w:r>
    </w:p>
    <w:p w14:paraId="19C4C78D" w14:textId="560528B6" w:rsidR="0028504E" w:rsidRDefault="0028504E" w:rsidP="0028504E">
      <w:pPr>
        <w:pStyle w:val="ListParagraph"/>
        <w:spacing w:after="0" w:line="480" w:lineRule="auto"/>
        <w:rPr>
          <w:rFonts w:ascii="Trebuchet MS" w:hAnsi="Trebuchet MS"/>
          <w:b/>
          <w:bCs/>
          <w:sz w:val="24"/>
          <w:szCs w:val="24"/>
        </w:rPr>
      </w:pPr>
      <w:r>
        <w:rPr>
          <w:rFonts w:ascii="Trebuchet MS" w:hAnsi="Trebuchet MS"/>
          <w:b/>
          <w:bCs/>
          <w:sz w:val="24"/>
          <w:szCs w:val="24"/>
        </w:rPr>
        <w:t>Surname:</w:t>
      </w:r>
    </w:p>
    <w:p w14:paraId="1EF7C1E2" w14:textId="3854CA6D" w:rsidR="0028504E" w:rsidRDefault="0028504E" w:rsidP="0028504E">
      <w:pPr>
        <w:pStyle w:val="ListParagraph"/>
        <w:spacing w:after="0" w:line="480" w:lineRule="auto"/>
        <w:rPr>
          <w:rFonts w:ascii="Trebuchet MS" w:hAnsi="Trebuchet MS"/>
          <w:b/>
          <w:bCs/>
          <w:sz w:val="24"/>
          <w:szCs w:val="24"/>
        </w:rPr>
      </w:pPr>
      <w:r>
        <w:rPr>
          <w:rFonts w:ascii="Trebuchet MS" w:hAnsi="Trebuchet MS"/>
          <w:b/>
          <w:bCs/>
          <w:sz w:val="24"/>
          <w:szCs w:val="24"/>
        </w:rPr>
        <w:t>Signature:</w:t>
      </w:r>
    </w:p>
    <w:p w14:paraId="27E69722" w14:textId="1E3C5141" w:rsidR="0028504E" w:rsidRPr="0028504E" w:rsidRDefault="0028504E" w:rsidP="0028504E">
      <w:pPr>
        <w:pStyle w:val="ListParagraph"/>
        <w:spacing w:after="0" w:line="480" w:lineRule="auto"/>
        <w:rPr>
          <w:rFonts w:ascii="Trebuchet MS" w:hAnsi="Trebuchet MS"/>
          <w:b/>
          <w:bCs/>
          <w:sz w:val="24"/>
          <w:szCs w:val="24"/>
        </w:rPr>
      </w:pPr>
      <w:r>
        <w:rPr>
          <w:rFonts w:ascii="Trebuchet MS" w:hAnsi="Trebuchet MS"/>
          <w:b/>
          <w:bCs/>
          <w:sz w:val="24"/>
          <w:szCs w:val="24"/>
        </w:rPr>
        <w:t>Date</w:t>
      </w:r>
    </w:p>
    <w:sectPr w:rsidR="0028504E" w:rsidRPr="0028504E" w:rsidSect="007A4781">
      <w:headerReference w:type="default" r:id="rId11"/>
      <w:footerReference w:type="default" r:id="rId12"/>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69A9" w14:textId="77777777" w:rsidR="00E63A28" w:rsidRDefault="00E63A28" w:rsidP="008515C6">
      <w:pPr>
        <w:spacing w:after="0" w:line="240" w:lineRule="auto"/>
      </w:pPr>
      <w:r>
        <w:separator/>
      </w:r>
    </w:p>
  </w:endnote>
  <w:endnote w:type="continuationSeparator" w:id="0">
    <w:p w14:paraId="6B8FBBC7" w14:textId="77777777" w:rsidR="00E63A28" w:rsidRDefault="00E63A28"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BB3543" w14:paraId="2FFADFDA" w14:textId="77777777" w:rsidTr="00751179">
      <w:trPr>
        <w:trHeight w:val="525"/>
        <w:jc w:val="center"/>
      </w:trPr>
      <w:tc>
        <w:tcPr>
          <w:tcW w:w="10230" w:type="dxa"/>
        </w:tcPr>
        <w:p w14:paraId="466A7334" w14:textId="77777777" w:rsidR="00BB3543" w:rsidRPr="003E5473" w:rsidRDefault="00BB3543"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w:t>
          </w:r>
          <w:proofErr w:type="spellStart"/>
          <w:r w:rsidRPr="003E5473">
            <w:rPr>
              <w:rFonts w:ascii="Arial Armenian" w:hAnsi="Arial Armenian"/>
              <w:color w:val="808080"/>
              <w:sz w:val="16"/>
            </w:rPr>
            <w:t>Ð»é</w:t>
          </w:r>
          <w:proofErr w:type="spellEnd"/>
          <w:r w:rsidRPr="003E5473">
            <w:rPr>
              <w:rFonts w:ascii="Arial Armenian" w:hAnsi="Arial Armenian"/>
              <w:color w:val="808080"/>
              <w:sz w:val="16"/>
            </w:rPr>
            <w:t xml:space="preserve">.` (37410) 522839, 587957 • ü³ùë` (37410) 566221 • ¾É </w:t>
          </w:r>
          <w:proofErr w:type="spellStart"/>
          <w:r w:rsidRPr="003E5473">
            <w:rPr>
              <w:rFonts w:ascii="Arial Armenian" w:hAnsi="Arial Armenian"/>
              <w:color w:val="808080"/>
              <w:sz w:val="16"/>
            </w:rPr>
            <w:t>öáëï</w:t>
          </w:r>
          <w:proofErr w:type="spellEnd"/>
          <w:r w:rsidRPr="003E5473">
            <w:rPr>
              <w:rFonts w:ascii="Arial Armenian" w:hAnsi="Arial Armenian"/>
              <w:color w:val="808080"/>
              <w:sz w:val="16"/>
            </w:rPr>
            <w:t xml:space="preserve">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BB3543" w:rsidRPr="008A0A7E" w:rsidRDefault="00BB3543" w:rsidP="008A0A7E">
          <w:pPr>
            <w:pStyle w:val="Footer"/>
            <w:ind w:left="-540"/>
            <w:jc w:val="center"/>
            <w:rPr>
              <w:rFonts w:ascii="Arial Armenian" w:hAnsi="Arial Armenian"/>
              <w:color w:val="0000FF"/>
              <w:sz w:val="18"/>
            </w:rPr>
          </w:pPr>
          <w:r>
            <w:rPr>
              <w:rFonts w:ascii="Arial Armenian" w:hAnsi="Arial Armenian"/>
              <w:color w:val="808080"/>
              <w:sz w:val="18"/>
            </w:rPr>
            <w:t xml:space="preserve">74 </w:t>
          </w:r>
          <w:proofErr w:type="spellStart"/>
          <w:r>
            <w:rPr>
              <w:rFonts w:ascii="Arial Armenian" w:hAnsi="Arial Armenian"/>
              <w:color w:val="808080"/>
              <w:sz w:val="18"/>
            </w:rPr>
            <w:t>Teryan</w:t>
          </w:r>
          <w:proofErr w:type="spellEnd"/>
          <w:r>
            <w:rPr>
              <w:rFonts w:ascii="Arial Armenian" w:hAnsi="Arial Armenian"/>
              <w:color w:val="808080"/>
              <w:sz w:val="18"/>
            </w:rPr>
            <w:t xml:space="preserve">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BB3543" w:rsidRPr="008A0A7E" w:rsidRDefault="00BB3543" w:rsidP="008A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D4910" w14:textId="77777777" w:rsidR="00E63A28" w:rsidRDefault="00E63A28" w:rsidP="008515C6">
      <w:pPr>
        <w:spacing w:after="0" w:line="240" w:lineRule="auto"/>
      </w:pPr>
      <w:r>
        <w:separator/>
      </w:r>
    </w:p>
  </w:footnote>
  <w:footnote w:type="continuationSeparator" w:id="0">
    <w:p w14:paraId="4C3EE2E6" w14:textId="77777777" w:rsidR="00E63A28" w:rsidRDefault="00E63A28"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A988" w14:textId="3005A5AD" w:rsidR="00BB3543" w:rsidRDefault="00BB3543">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BB3543" w:rsidRPr="00D22A08" w14:paraId="45D36D5B" w14:textId="77777777" w:rsidTr="0081097C">
      <w:trPr>
        <w:trHeight w:val="1890"/>
      </w:trPr>
      <w:tc>
        <w:tcPr>
          <w:tcW w:w="4140" w:type="dxa"/>
          <w:shd w:val="clear" w:color="auto" w:fill="auto"/>
        </w:tcPr>
        <w:p w14:paraId="401BB498" w14:textId="77777777" w:rsidR="00BB3543" w:rsidRPr="00D22A08" w:rsidRDefault="00BB3543" w:rsidP="008515C6">
          <w:pPr>
            <w:pStyle w:val="Header"/>
            <w:keepLines/>
            <w:tabs>
              <w:tab w:val="left" w:pos="1080"/>
            </w:tabs>
            <w:ind w:left="72"/>
            <w:rPr>
              <w:rFonts w:ascii="Arial" w:hAnsi="Arial"/>
              <w:caps/>
              <w:noProof/>
              <w:sz w:val="23"/>
            </w:rPr>
          </w:pPr>
        </w:p>
        <w:p w14:paraId="01EC024A" w14:textId="77777777" w:rsidR="00BB3543" w:rsidRPr="00D22A08" w:rsidRDefault="00BB3543" w:rsidP="008515C6">
          <w:pPr>
            <w:pStyle w:val="Header"/>
            <w:keepLines/>
            <w:tabs>
              <w:tab w:val="left" w:pos="1080"/>
            </w:tabs>
            <w:ind w:left="72"/>
            <w:jc w:val="center"/>
            <w:rPr>
              <w:rFonts w:ascii="Arial" w:hAnsi="Arial"/>
              <w:caps/>
              <w:noProof/>
            </w:rPr>
          </w:pPr>
        </w:p>
        <w:p w14:paraId="562086E8" w14:textId="77777777" w:rsidR="00BB3543" w:rsidRPr="00D22A08" w:rsidRDefault="00BB3543"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BB3543" w:rsidRPr="00D22A08" w:rsidRDefault="00BB3543"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BB3543" w:rsidRPr="00D22A08" w:rsidRDefault="00BB3543"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BB3543" w:rsidRPr="00D22A08" w:rsidRDefault="00BB3543"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BB3543" w:rsidRPr="00D22A08" w:rsidRDefault="00BB3543" w:rsidP="008515C6">
          <w:pPr>
            <w:pStyle w:val="Header"/>
            <w:keepLines/>
            <w:rPr>
              <w:rFonts w:ascii="Arial" w:hAnsi="Arial"/>
              <w:noProof/>
              <w:sz w:val="21"/>
            </w:rPr>
          </w:pPr>
        </w:p>
        <w:p w14:paraId="5F4B1F3E" w14:textId="77777777" w:rsidR="00BB3543" w:rsidRPr="00D22A08" w:rsidRDefault="00BB3543" w:rsidP="008515C6">
          <w:pPr>
            <w:pStyle w:val="Header"/>
            <w:keepLines/>
            <w:jc w:val="center"/>
            <w:rPr>
              <w:rFonts w:ascii="Arial Armenian" w:hAnsi="Arial Armenian"/>
              <w:noProof/>
            </w:rPr>
          </w:pPr>
        </w:p>
        <w:p w14:paraId="5FFA80D6" w14:textId="77777777" w:rsidR="00BB3543" w:rsidRPr="00D22A08" w:rsidRDefault="00BB3543"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BB3543" w:rsidRPr="00D22A08" w:rsidRDefault="00BB3543"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BB3543" w:rsidRDefault="00BB3543"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BB3543" w:rsidRDefault="00BB3543" w:rsidP="0081097C">
          <w:pPr>
            <w:pStyle w:val="Header"/>
            <w:keepLines/>
            <w:tabs>
              <w:tab w:val="left" w:pos="1080"/>
            </w:tabs>
            <w:rPr>
              <w:rFonts w:ascii="Arial Armenian" w:hAnsi="Arial Armenian"/>
              <w:noProof/>
            </w:rPr>
          </w:pPr>
        </w:p>
        <w:p w14:paraId="74A700B7" w14:textId="19F67886" w:rsidR="00BB3543" w:rsidRPr="00D22A08" w:rsidRDefault="00BB3543" w:rsidP="0081097C">
          <w:pPr>
            <w:pStyle w:val="Header"/>
            <w:keepLines/>
            <w:tabs>
              <w:tab w:val="left" w:pos="1080"/>
            </w:tabs>
            <w:rPr>
              <w:rFonts w:ascii="Arial" w:hAnsi="Arial"/>
              <w:caps/>
              <w:noProof/>
              <w:sz w:val="21"/>
            </w:rPr>
          </w:pPr>
        </w:p>
      </w:tc>
    </w:tr>
  </w:tbl>
  <w:p w14:paraId="3028C8CD" w14:textId="5D116067" w:rsidR="00BB3543" w:rsidRDefault="00BB3543" w:rsidP="008515C6">
    <w:pPr>
      <w:pStyle w:val="Header"/>
      <w:jc w:val="center"/>
    </w:pPr>
  </w:p>
  <w:p w14:paraId="0D8AEFCD" w14:textId="4A2F842D" w:rsidR="00BB3543" w:rsidRDefault="00BB3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1F40"/>
    <w:multiLevelType w:val="hybridMultilevel"/>
    <w:tmpl w:val="35A0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3"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E03ED9"/>
    <w:multiLevelType w:val="hybridMultilevel"/>
    <w:tmpl w:val="863C1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23"/>
  </w:num>
  <w:num w:numId="5">
    <w:abstractNumId w:val="9"/>
  </w:num>
  <w:num w:numId="6">
    <w:abstractNumId w:val="0"/>
  </w:num>
  <w:num w:numId="7">
    <w:abstractNumId w:val="4"/>
  </w:num>
  <w:num w:numId="8">
    <w:abstractNumId w:val="12"/>
  </w:num>
  <w:num w:numId="9">
    <w:abstractNumId w:val="16"/>
  </w:num>
  <w:num w:numId="10">
    <w:abstractNumId w:val="24"/>
  </w:num>
  <w:num w:numId="11">
    <w:abstractNumId w:val="14"/>
  </w:num>
  <w:num w:numId="12">
    <w:abstractNumId w:val="6"/>
  </w:num>
  <w:num w:numId="13">
    <w:abstractNumId w:val="2"/>
  </w:num>
  <w:num w:numId="14">
    <w:abstractNumId w:val="22"/>
  </w:num>
  <w:num w:numId="15">
    <w:abstractNumId w:val="8"/>
  </w:num>
  <w:num w:numId="16">
    <w:abstractNumId w:val="20"/>
  </w:num>
  <w:num w:numId="17">
    <w:abstractNumId w:val="5"/>
  </w:num>
  <w:num w:numId="18">
    <w:abstractNumId w:val="10"/>
  </w:num>
  <w:num w:numId="19">
    <w:abstractNumId w:val="11"/>
  </w:num>
  <w:num w:numId="20">
    <w:abstractNumId w:val="7"/>
  </w:num>
  <w:num w:numId="21">
    <w:abstractNumId w:val="17"/>
  </w:num>
  <w:num w:numId="22">
    <w:abstractNumId w:val="13"/>
  </w:num>
  <w:num w:numId="23">
    <w:abstractNumId w:val="21"/>
  </w:num>
  <w:num w:numId="24">
    <w:abstractNumId w:val="3"/>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28"/>
    <w:rsid w:val="00034CEA"/>
    <w:rsid w:val="000A3E5F"/>
    <w:rsid w:val="000A5A6F"/>
    <w:rsid w:val="000B6C92"/>
    <w:rsid w:val="00120844"/>
    <w:rsid w:val="00131BD6"/>
    <w:rsid w:val="001333B5"/>
    <w:rsid w:val="00183F1D"/>
    <w:rsid w:val="001A78C3"/>
    <w:rsid w:val="001D5AB6"/>
    <w:rsid w:val="00221AF1"/>
    <w:rsid w:val="00224C24"/>
    <w:rsid w:val="00237F38"/>
    <w:rsid w:val="002514D9"/>
    <w:rsid w:val="00256520"/>
    <w:rsid w:val="00262ECA"/>
    <w:rsid w:val="0028504E"/>
    <w:rsid w:val="002925E0"/>
    <w:rsid w:val="002A1728"/>
    <w:rsid w:val="002A444E"/>
    <w:rsid w:val="002A7960"/>
    <w:rsid w:val="002B52F4"/>
    <w:rsid w:val="002E740D"/>
    <w:rsid w:val="00302F50"/>
    <w:rsid w:val="00303A73"/>
    <w:rsid w:val="00345C19"/>
    <w:rsid w:val="00372C9D"/>
    <w:rsid w:val="0037510B"/>
    <w:rsid w:val="003B7329"/>
    <w:rsid w:val="003C14BB"/>
    <w:rsid w:val="00434544"/>
    <w:rsid w:val="00453A06"/>
    <w:rsid w:val="00476C40"/>
    <w:rsid w:val="00496C21"/>
    <w:rsid w:val="004C3DA9"/>
    <w:rsid w:val="004E38DD"/>
    <w:rsid w:val="005125CA"/>
    <w:rsid w:val="005952C0"/>
    <w:rsid w:val="005E79C7"/>
    <w:rsid w:val="00614117"/>
    <w:rsid w:val="006274A5"/>
    <w:rsid w:val="00640480"/>
    <w:rsid w:val="006573FC"/>
    <w:rsid w:val="00664EF1"/>
    <w:rsid w:val="006874C3"/>
    <w:rsid w:val="006B57EE"/>
    <w:rsid w:val="006F171C"/>
    <w:rsid w:val="00705003"/>
    <w:rsid w:val="007353F1"/>
    <w:rsid w:val="00751179"/>
    <w:rsid w:val="0078268A"/>
    <w:rsid w:val="00782D2B"/>
    <w:rsid w:val="007A4781"/>
    <w:rsid w:val="007B1C71"/>
    <w:rsid w:val="007B62D4"/>
    <w:rsid w:val="007C53B8"/>
    <w:rsid w:val="007E6117"/>
    <w:rsid w:val="00804D50"/>
    <w:rsid w:val="0081097C"/>
    <w:rsid w:val="00820AF7"/>
    <w:rsid w:val="008515C6"/>
    <w:rsid w:val="00852ECC"/>
    <w:rsid w:val="00877A8F"/>
    <w:rsid w:val="008A0A7E"/>
    <w:rsid w:val="008A2E8C"/>
    <w:rsid w:val="008A50AE"/>
    <w:rsid w:val="008C446F"/>
    <w:rsid w:val="00946018"/>
    <w:rsid w:val="00947909"/>
    <w:rsid w:val="0096050B"/>
    <w:rsid w:val="009701A5"/>
    <w:rsid w:val="009765BE"/>
    <w:rsid w:val="00997E0C"/>
    <w:rsid w:val="009B18B6"/>
    <w:rsid w:val="009C6659"/>
    <w:rsid w:val="009D6405"/>
    <w:rsid w:val="009E6067"/>
    <w:rsid w:val="00A1382D"/>
    <w:rsid w:val="00A609FA"/>
    <w:rsid w:val="00A96620"/>
    <w:rsid w:val="00AD7F61"/>
    <w:rsid w:val="00AE6FCE"/>
    <w:rsid w:val="00B47D33"/>
    <w:rsid w:val="00B560BD"/>
    <w:rsid w:val="00B73930"/>
    <w:rsid w:val="00B801B5"/>
    <w:rsid w:val="00B84BD8"/>
    <w:rsid w:val="00B863B3"/>
    <w:rsid w:val="00BB3543"/>
    <w:rsid w:val="00BC50A9"/>
    <w:rsid w:val="00C65015"/>
    <w:rsid w:val="00CD0D7E"/>
    <w:rsid w:val="00D15AC9"/>
    <w:rsid w:val="00D41CA9"/>
    <w:rsid w:val="00D70875"/>
    <w:rsid w:val="00D71CA5"/>
    <w:rsid w:val="00DC352C"/>
    <w:rsid w:val="00E63A28"/>
    <w:rsid w:val="00ED15B9"/>
    <w:rsid w:val="00ED5307"/>
    <w:rsid w:val="00EE6B62"/>
    <w:rsid w:val="00EF2F6F"/>
    <w:rsid w:val="00F21DC3"/>
    <w:rsid w:val="00F57028"/>
    <w:rsid w:val="00F80EA4"/>
    <w:rsid w:val="00FA30ED"/>
    <w:rsid w:val="00FC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chartTrackingRefBased/>
  <w15:docId w15:val="{6C735229-F551-4E9A-A061-7DAAA6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ica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im@icare.am" TargetMode="External"/><Relationship Id="rId4" Type="http://schemas.openxmlformats.org/officeDocument/2006/relationships/settings" Target="settings.xml"/><Relationship Id="rId9" Type="http://schemas.openxmlformats.org/officeDocument/2006/relationships/hyperlink" Target="mailto:anim@icar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788F-A3B5-4817-BBE4-6EBC1CB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Grigorian</dc:creator>
  <cp:keywords/>
  <dc:description/>
  <cp:lastModifiedBy>Ani</cp:lastModifiedBy>
  <cp:revision>3</cp:revision>
  <cp:lastPrinted>2020-09-17T09:08:00Z</cp:lastPrinted>
  <dcterms:created xsi:type="dcterms:W3CDTF">2020-09-17T09:02:00Z</dcterms:created>
  <dcterms:modified xsi:type="dcterms:W3CDTF">2020-09-17T09:56:00Z</dcterms:modified>
</cp:coreProperties>
</file>